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ИКОНОМИКА И УПРАВЛЕНИЕ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Интелектуална собственост и франчайзинг в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ФПТБ-КИУТ-Б-319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ФПТБ-КИУТ-Б-319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Образователните цели на дисциплината “Интелектуална собственост и франчайзинг в туризма” са насочени към предоставяне на знания на студентите за същността, видовете и основните характеристики на интелектуалните продукти, като интелектуална собственост на фирмата и икономическата им реализация чрез лицензионни и франчайзингови споразумения. Акцентира се върху франчайзинга като актуална организация на бизнеса в сферата на туризма, свързан с професионалните компетенции на завършващите специалността. Целта е формиране у студентите на знания и умения за управление на интелектуалния капитал на туристическото предприятие.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Учебното съдържание дава възможност да се получат методологически, методически и практически знания в областта на интелектуалната собственост и франчайзинга. За целта са необходими предварителна теоретична подготовка и практически умения, получени в курсовете по икономика на туризма, право, основи на управлението, маркетинг, финанси, хотелиерски и ресторантьорски бизнес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преподаване се използват казуси, дебати, дискусии, лекции, мозъчни атаки, независими проекти, групови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представянето на учебното съдържание е предвидено използването на учебни материали чрез синхронни и асинхронни лекции. За затвърждаване на придобитите знания е необходимо on-line решаването на поставени задания и тестове. Апробирането на теоретично представените проблеми следва да се осъществи чрез представяне на индивидуални семестриални задания в платформата за Дистанционно и електронно обучение на Стопанска академия "Димитър А. Ценов" - Свищов: dl.uni-svishtov.bg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притежава разширени и задълбочени теоретични и фактологични знания в областта на интелектуалната собственост и франчайзинга, включително свързани с най-новите постижения;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самостоятелно интерпретира придобитите знания в областта на интелектуалната собственост и франчайзинга, като ги свързва с прилагането на факти и чрез критично възприемане, разбиране и изразяване на теории, концепции и принципи.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владее методи и средства в областта на интелектуалната собственост и франчайзинга, позволяващи решаване на сложни задачи, свързани с разработването и реализирането на интелектуални продукти, с организацията и управлението на франчайзинговата дейност и др.;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прилага логическо мислене и проявява новаторство и творчески подход при решаване на нестандартни задачи в областта на интелектуалната собственост и франчайзинга.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	Самостоятелност и отговорност: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притежава способност за административно управление на сложни професионални дейности в областта на интелектуалната собственост и франчайзинга;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поема отговорности при вземане на решения в сложни условия, при влиянието на различни взаимодействащи си и трудно предвидими фактори, влияещи върху планирането, организацията и управлението на интелектуалния капитал на туристическото предприятие.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	Компетентности за учене: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последователно оценява собствената си квалификация чрез преценка на придобитите до момента знания и умения в областта на интелектуалната собственост и франчайзинга и планира необходимостта от разширяване и актуализиране на професионалната си квалификация.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	Комуникативни и социални компетентности: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формулира и излага ясно и разбираемо идеи, проблеми и решения пред специалисти и неспециалисти, свързани с организацията и управлението на обектите на интелектуална собственост в туристическото предприятие;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изразява отношение и разбиране по въпроси чрез използване на методи, основани на качествени и количествени описания и оценки на интелектуалните продукти в туристическото предприятие.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	Професионални компетентности: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прилага придобитите знания и умения в областта на интелектуалната собственост и франчайзинга в нови или непознати условия;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проявява способност да анализира в по-широк или интердисциплинарен кон-текст процеси, събития, връзки и взаимоотношения в областта на интелектуалната собственост и франчайзинга.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Икономически университет -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Университет за национално и световно стопанство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Aarhus School of Business - Denmark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University of Economics - Prague, Czech Republic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Cracow University of Economics, Poland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Собственост върху интелектуалния продукт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Интелектуалният продукт като обект на собственост. Същност, обхват  и съдържание на понятието “интелектуална собственост”. Световна система и структури за закрила на интелектуалната собственост. Еволюция  на обектите на интелектуална собственост.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Същност и основни характеристики на обектите на индустриална собственост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основни характеристики на изобретенията и полезния модел. Същност и основни характеристики на индустриалния дизайн. Същност и основни характеристики на търговските марки и марките за услуги. Същност на бранда и брандинга. Същност и основни характеристики на наименованието за произход на стоките и указанията за произход. Същност и основни характеристики на ноу-хау.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Същност и основни характеристики на обектите на литературно-художествена собственост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Правна закрила на обектите на литературно-художествената собственост. Оригинални (първични) произведения - характеристика и видове. Производни (вторични) произведения - характеристика и видове. Използване и реализация на обектите на литературно художествена собственост.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Лицензионна реализация на интелектуалните продукти. Видове лицензионни договори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Лицензионен договор - същност и съдържание. Класификация на лицензиите. Икономическа обосновка при покупко-продажбата на лицензии.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Франчайзингът като модел за развитие на туристическия  бизнес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еволюция на франчайзинговите операции. Предимства и рискове за страните по франчайзинговия договор. Класификация на видовете франчайзинг.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Икономическа характеристика на условията на франчайзинговия договор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догвора за франчайзинг. Основни права и задължения на франшизьора. Основни права и задължения на франшизанта. Финансови взаимоотношения между контрагентите по франчайзинговото споразумение.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Внедряване на франчайзинга в туристическия бизнес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етапи на внедряване на франчайзинга. Характеристика на подготвителните етапи на вредряване на франчайзинга. Същински етап на внедряване на франчайзинга. Одит на разработената франчайзингова верига.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Съвременни измерения на франчайзинга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Дефиниране и значение на франчайзинга в туристическия бизнес. Характерстика на основните видове франчайзинг в хотелиерството, ресторантьорството и турагентската дейност. Международният франчайзинг в сферата на туризма. Състояние и възможности за развитие на хотелиерския и ресторантьорския франчайзинг в България.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Божинова, М. Интелектуална собственост и франчайзинг в туризма. АИ Ценов, Свищов,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Електронни учебни материали по дисциплината "Интелектуална собственост и франчайзинг в туризма", качени в Платформата за Дистанционно и електронно обучение на СА "Д. А. Ценов", Свищов,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Божинова, М., С. Петрова и П. Иванова. Стратегии в туризма. АИ “Ценов”, Свищов,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Б., М. Маркова. Нови обекти на интелектуална собственост. УИ "Стопанство", С.,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Маркова, М. Художествено-литературна собственост. УИ "Стопанство", С.,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Смирнов, С. Оценка интелектуальной собственности. "Финансы и статистика", М.,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Alon, I. Franchising globally – innovation, learning, and imitation. New York, Palgrave Macmillan,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Philips, J., A. Firth. Introduction to intellectual property laws. London, 1990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Божинова, М. Търговски сделки с обекти на интелектуална собственост. Абагар, В. Търново,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Интелектуална собственост на индустриалната фирма. УИ "Стопанство", С.,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Дъбева, Т. Хотелиерски и ресторантьорски франчайзинг. “Наука и икономика”, Варна,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Колева, Ф. Финансово управление на интелектуалната собственост. УИ "Стопанство", С.,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Конов, Ю., Л. Гончаренко. Экономика интеллектуальной собственности. Экономика, Москва, 2015.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авторското право и сродните му права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конкуренцията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марките и географските обозначения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патентите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промишления дизайн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Българска франчайзингова асоциация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Комисия за защита на конкуренцията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Комисия за защита на потребителите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икономиката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туризма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Патентно ведомство на Р България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www.franchising.bg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www.franchise-economics.com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www.eff-franchise.com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Марияна Божинова)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Любка Илиева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