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ИКОНОМИКА И УПРАВЛЕНИЕ НА ТУРИЗМА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Туристическо странознание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ФПТБ-КИУТ-Б-311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ФПТБ-КИУТ-Б-311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БЪЛГАРСКИ/РУСКИ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Основните цели на курса са образователни, познавателни и информационни. Изучаващите дисциплината "Туристическо странознание" получават знания за типология и класификация на страните, териториална организация на туризма и туристическите региони в света.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Безусловно предварително изискване е студентите да бъдат запознати с базови понятия и теоретични постановки от изучаваните до момента включени в учебния план икономически дисциплини. Това ще допринесе да се прокарат необходимите връзки с настоящата учебна дисциплина и да се схваната по-добре същността и смисълът 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дискусии, лекции, проекти, казуси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представянето на учебното съдържание е предвидено използването на учебни материали чрез синхронни и асинхронни лекции. За затвърждаване на придобитите знания е необходимо on-line решаването на поставени задания и тестове. Апробирането на теоретично представените проблеми следва да се осъществи чрез представяне на индивидуални семестриални задания в платформата за Дистанционно и електронно обучение на Стопанска академия "Димитър А. Ценов" - Свищов: dl.uni-svishtov.bg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Изучаващите да придобият основни знания и компетенции, за да анализират и осмислят проблемите в съответната теоретична област. Да се изградят ключови умения за успешно прилагане на наученото към бъдещата практика.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Oxford, U.K.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Universite de Grenoble, France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“Viktoria” University – Wellington New Zealand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СУ „Св Климент Охридски“ София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ИУ – Варна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Туристическо странознание - теоретични основи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Възникване и същност на туристическото странознание. Обект и предмет. Подходи методи и задачи на туристическото странознание.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Типология и класификация на страните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процесите на типология и класификация на страните от гледна точка на туристическото странознание. Туристическа типология на страните. Класификация на страните.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Геополитика и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геополитиката. Геополитически влияния върху туризма. Геополитика и туризъм в България.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Световно туристическо пространство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световното туристическо пространство. Основни етапи. Модели на поляризация. Съвревенно поляризиране на туристическото пространство и туристическо райониране на света.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Регион Европа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Географска характеристика. Природно-ресурсен потенциал. Антропогенни ресурси. Основни дестинации.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Регион Америка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Географска характеристика. Природно-ресурсен потенциал. Антропогенни ресурси. Основни дестинации.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Регион Африка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Географска характеристика. Природно-ресурсен потенциал. Антропогенни ресурси. Основни дестинации.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Източно Азиатски и Тихоокеански регион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Географска характеристика. Природно-ресурсен потенциал. Антропогенни ресурси. Основни дестинации.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Регион Близък Изток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Географска характеристика. Природно-ресурсен потенциал. Антропогенни ресурси. Основни дестинации.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Личев, Т., Стоянова, М. Туристическо странознание. АИ Ценов, Свищов, 2022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Дергачев, В. и Л. Вардомски, Регионоведение, М., 2022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Дойков, В. и Н. Генчев. Дунав - реката на Европа. Русе,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Косопалов, А. Туристическое страноведение. М.,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Мироненко, Н. Н., Страноведение: Теория и методы, М., 2001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Пирожник, И. И. Геополитике в современном мире, Минск. 2021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Кръстев, В., Основи на туристическото странознание, ИУ, Варна. 2012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Стоянова, М. и И. Владев. Туризмът в балканските страни, Шумен, 2021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Апостолов, Н. Туристически ресурси, Варна, ИУ,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Великов, В., Стоянова, М., Е. Димитров. Туристически ресурси на света. Шумен. 2005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ЗАКОНА ЗА ТУРИЗМА 2013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ЗАЩИТЕНИТЕ ТЕРИТОРИИ 2015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ЛОВА И ОПАЗВАНЕ НА ДИВЕЧА 2000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програма за развитие БЪЛГАРИЯ 2030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ec.europa.eu/enviromental/nature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Тихомир Личев)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Любка Илиева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