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Корпоративно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"Корпоративно предприемачество" е обучаваните студенти да придобият знания, умения и компетенции, които да им позволяват успешно да генерират и реализират предприемачески идеи в рамките на съществуваща или нова организационна структура, както и да управляват цялостния предприемачески процес.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обучение по дисциплината "Корпоративно предприемачество" предполага наличието на базови познания в областта на икономиката и предприемачеството.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 комплекс от методи, сред които: лекции, дискусии, мозъчни атаки, демонстрации, казуси и симулации, групови и индивидуални задания 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 комплекс от методи, включващи лекции, дискусии, мозъчни атаки, демонстрации, казуси и симулации, групови и индивидуални задания и проекти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"Корпоративно предприемачество" от студентите се очаква да притежават следните: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същността, основните видове и форми на съвременното предприемачество;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предприемаческия процес, предприемаческото управление и стратегии;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вътрешното предприемачество и неговото организиране и измерване.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генериране на предприемаческа идея;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управление на предприемаческия процес;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управление на предприемаческата дейност;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управление на вътрешното предприемачество;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 (в съответствие с Лисабонската стратегия):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учене;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инициативност и предприемачество.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London Business School,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Anglia Polytechnic University,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Helsinki School of Economics, Finland.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Athens University of Economics and Business, Greece.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КОРПОРАТИВНОТО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Теоретичен преглед на възникването и развитието на разбирането за корпоративно предприемачество. Същност, характерни черти и функции на съвременното корпоративно предприемачество. Условия и фактори, влияещи върху предприемаческата дейност. Значимости съвременни измерения на корпоративното предприемачество.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ОСНОВНИ ВИДОВЕ И ФОРМИ НА СЪВРЕМЕННОТО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Субект и обект и на предприемаческата дейност. Типология на предприемачеството. Особености и специфични измерения на основните видове предприемачество – индустриално, аграрно, търговско и финансово. Новите лица на предприемачеството: социално, женско, глобално и виртуално предприемачество.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ПРЕДПРИЕМАЧЕСКИ ПРОЦЕС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варианти на представяне на компонентите на предприемаческия процес. Класификация на модели на предприемачески процес. Кратка характеристика. Обобщен модел на предприемаческият процес.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ПРЕДПРИЕМАЧЕСКО УПРАВЛЕНИЕ 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предприемаческото управление. Инструментариум за управление на предприемаческото предприятие. Същностни параметри на предприемаческата стратегия. Видове предприемачески стратегии – характеристика, особености, достойнства. Разработване на предприемачески стратегии – методически аспекти. Кратка характеристика на видовете класически предприемачески стратегии. Стратегии „Закачи се”.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ВЪТРЕШНО ПРЕДПРИЕМАЧЕСТВО – СЪЩНОСТНИ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вътрешно предприемачество. Предпоставки за развитие на вътрешнофирменото предприемачество. Особености на интрапреньорството.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СРЕДА ЗА РАЗВИТИЕ НА ВЪТРЕШНОТО ПРЕДПРИЕМАЧЕСТВО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средата за развитие на ВП в организациите. Бариери пред реализиране на ВП в организациите. Характеристика на съвременния вътрешен предприемач.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КЛЮЧОВИ МОМЕНТИ ПРИ ОРГАНИЗИРАНЕ НА ВЪТРЕШНОТО ПРЕДПРИЕМАЧЕСТВО В БИЗНЕС СТРУКТУРАТА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Вътрешнопредприемачески процес. Ключови лица и структури за реализацията на ВП процес. Разработване и реализация на ВП програма. Елементи на вътрешнопредприемаческия план. Пътища за подпомагане развитието на предприемаческата инициатива в бизнес организацията.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ИЗМЕРВАНЕ НА ВЪТРЕШНОПРЕДПРИЕМАЧЕСКАТА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Измерване въздействието на програмите за вътрешно предприемачество върху корпоративната ефективност. Инструменти за определяне ефективността на корпоративната предприемаческа среда. Модел на М. Хилл за измерване на вътрешното предприемачество.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Венета. Корпоративно предприемачество. АИ Ценов, 2024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“Корпоративно предприемачество“ в Платформата за дистанционно и електронно обучение на СА “Д. А. Ценов“. https://dl.uni-svishtov.bg/course/view.php?id=4503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Corporate Entrepreneurship and Innovation in Tourism and Hospitality: Global Post COVID-19 Recovery Strategies. (2024). Великобритания: Taylor &amp; Francis.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Examining the Performance Effects of Corporate Entrepreneurship: An Investigation of Moderating Influences. (2024). Германия: GRIN Verlag.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Gabriel, C. (2022). Corporate Entrepreneurship. What We Know So Far. Германия: GRIN Verlag.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Maier, V. &amp; Cr. Pop Zenovia, (2011). Entrepreneurship versus Intrapreneurship, Review of International Comparative Management Volume 12, Issue 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Marcus, M., Tesolowski, D. &amp; Isbell, Cl. (2000). The Impact of Intrapreneurial Programs on Fortune 500 Manufacturing Firms. Journal of Industrial Teacher Education, Volume 37, Number 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малките и средни предприятия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поръчки. Обн. ДВ. бр.13 от 16 Февруари 2016 г., … , доп. ДВ. бр. 30 от 3 Април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Стандарти за бизнес оценяване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закон. Обн. ДВ. бр. 48 от 18 Юни 1991 г., … , изм. и доп. ДВ. бр. 15 от 16 Февруари 2018 г., доп. ДВ. бр. 27 от 27 Март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стопанска камара (www.bia-bg.com).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Всичко за предприемачество и стартъпи. Enterpreneur.bg (http://www.entrepreneur.bg/).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Global Entrepreneurship Monitor (http://www.gemconsortium.org/)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http://www.entrepreneur.bg/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Kauffman Entrepreneurs (https://www.entrepreneurship.org/).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Strategic Entrepreneurship Journal (https://onlinelibrary.wiley.com/journal/1932443x).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Journal of Entrepreneurship, Management and Sustainable Development (https://www.emeraldinsight.com/journal/wjemsd).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Ивайло Костов)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