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риска в индустриалното предприятие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ФПТБ-КИБП-М-322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ФПТБ-КИБП-М-322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учебния материал, се проявява стремеж за запознаване на студентите с прогресивния теоретичен и практически опит на развитите страни в областта на управлението на риска. Научавайки това да могат да идентифицират и диагностицират зараждащите се условия за последваща проява на рискове.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Изучаването на учебния материал се основава на входните връзки с други учебни дисциплини: Икономика на предприятието, Организация на предприятието, Логистика, Индустриален мениджмънт.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разнообразни методи и формати на обучение - лекции, дискусии, решаване казуси, разработване на индивидуални независими проекти, дебати. Чрез посещения на производствени предприятия от различни браншове, обучаемите се запознават от първа линия с проблемите и решенията им.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преподаване на теоретичните знания и придобиване на съответните практически умения в областта на  риска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Динамизмът наблюдаван в политическата, икономическата, технологичната, природната и социално-културната среда доведе до това, че все по-често в организациите се чувства необходимостта от създаване и използване на съвременни информационни системи, предпазващи ги от кризисни ситуации, загубване на платежоспособност. обявяване на фалит и ликвидация. Очакванията от управлението на риска са повишаване активността, уменията и компетенциите на обучаемите в търсенето на информация за измененията в обкръжаващата среда, за евентуалните прекъсвания в развитието на организацията, за смели решения срещу опасностите. 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Знания: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притежават разширени и задълбочени теоретични и фактологични знания за управление на бизнес-рискове;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самостоятелно да интерпретират придобитите знания в областта на бизнес-риска, като ги свързват с прилагането на факти.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владеят методи и средства в областта на управлението на бизнес рисковете, позволяващи решаването на сложни задачи, в рамките на бизнес организациите;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прилагат логическо мислене и проявяват новаторство и творчески подход при решаването на нестандартни задачи (казуси) в областта на управлението на бизнес-риска в бизнес организациите,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последователно да оценяват собствената си квалификация чрез преценка на придобитите до момента знания и умения в областта на управлението на бизнес-рисковете;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формулират и излагат ясно и разбираемо идеи, проблеми и решения пред специалисти и неспециалисти, свързани с предпазването от възникване на рискови ситуации;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притежават способност за административно управление на дейности предотвратяващи рискове;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поемат отговорности при вземането на решения в сложни условия и взаимодействие на трудно предвидими фактори, които влияят върху рисковете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проявяват творчество и инициативност в процеса на изучаване на рисковете;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преценяват необходимостта от обучение на другите относно рисковете с цел подобряване на производствената и технологична дисциплина 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стопанство, София,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университет, Варна,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ВТУ"Св.Св. Кирил и Методий", Велико Търново,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Manchester,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Hamburg University, Germany.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Oxford University - Oxford, United Kingdom.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І: ДЕФИНИРАНЕ НА РИСКА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Риск, неопределеност и класификация. Чисти рискове. Нови рискове.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ІІ: СТОПАНСКИ ФИРМЕНИ РИСКОВЕ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Класификация. Видове. Предприемачът и риска. История на изучаването на риска.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ІІІ: УПРАВЛЕНИЕ НА РИСКА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Субект и обект на управлението. Задачи на управлението. Етапи на процеса на управлението. Стратегии за управление. Стандарти за риска.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ІV: ОСОБЕНОСТИ НА СИСТЕМАТА ЗА УПРАВЛЕНИЕТО НА РИСКА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Предпоставки на риска. Управление на предприемаческия риск. Процедури при подготовка и провеждане на рискови управленски решения. Често ползвани методи за провеждане на рискови управленски решения.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V: ИНФОРМАЦИОННО ОСИГУРЯВАНЕ НА СИСТЕМАТА ЗА УПРАВЛЕНИЕ НА РИСКА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Управленска информация за риска. Информационна система за риск. Оценка на информацията. Информация за рискови ситуации и преодоляването им.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VІ: ПЛАНИРАНЕ ДЕЙНОСТТА НА ПРЕДПРИЯТИЕТО С ОТЧИТАНЕ ФАКТОРИТЕ НА ИНДУСТРИАЛЕН РИСК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Осветяване и анализ на факторите на стопански риск. Анализ на системата за планиране дейността на индустриалното предприятие. Формиране профила на стопански риск в индустриалното предприятие.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VІІ: ЕКОЛОГИЧНИ РИСКОВЕ И ЕКОЛОГИЧНА БЕЗОПАСНОСТ В ИНДУСТРИЯТА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екологичната безопасност. Екологични рискове и екологична безопасност на стопанската дейност. Разпространени екологични рискове.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VІІІ: СИСТЕМИ ЗА РАННО ПРЕДУПРЕЖДЕНИЕ НА РИСКА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Възникване и развитие на системата за ранно предупреждение. Контролно - предупредителни индикатори. Изграждане на стратегическа система за ранно предупреждение. Системата за ранно предупреждение при криза.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ІХ: ПОКРИВАНЕ НА ЩЕТИ ОТ РИСК В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Причини за индустриалните рискове. Покриване на загубите от фирмени източници. Покриване на загубите от външни източници.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Office: Word, Excel, PowerPoint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"Управление на риска в индустриалното предприятие" в Платформата за дистанционно и електронно обучение на СА “Д. А. Ценов“, https://dl.uni-svishtov.bg/course/view.php?id=3953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Габровски, Р., &amp; Иванова, З. (2017). Индустриален риск мениджмънт. Учебно пособие за дистанционно обучение. Свищов: АИ Ценов.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Биолчева, П. (2021). Управление на бизнес риска. София: ИК-УНСС.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Брусева, М. (2010). Управление на риска. Варна: Варненски свободен унив. Черноризец Храбър.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(2015). Управление на риска. София: Нова звезда.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Драганов, Х. (2010). Управление на риска. София: Тракия-М.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З. (2016). Управление на контрагентния риск на индустриалното предприятие. // Икономическо благосъстояние чрез споделяне на знания: Международна научна конференция - Свищов, 09-10 ноем. 2016 г. АИ Ценов, 2016, с. 342-347.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Б., &amp; Кръстев, Л. (2013). Управление на риска. В. Търново: Фабер.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П., Пантелеева, И., Иванова, З. &amp; Мехмед, Н. (2014). Пазарното поведение на индустриалните бизнес организации и неговите рискови аспекти. // Алманах научни изследвания „Конкурентоспособност на българската икономика”. СА Д. А. Ценов – Свищов, Свищов: АИ Ценов, 21, 117-147.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Б. (2012). Управление на риска в производствените системи (Класически и алтернативни решения). ИК Кинг.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Попчев, И. (2016). Шест теми по управление на риска. София: ИИКТ - БАН.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Славов, З., &amp; Брусева, М. (2011). Анализ на риска при вземане на финансови решения. Варна: Варненски свободен унив. Черноризец Храбър.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Тихомиров, Н. П., &amp; Тихомирова, Т. М. (2010). Риск-анализ в экономике. Москва: Экономика.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Bustad, G., &amp; Bayer, E. (2012). Introducing Risk Management Process to a Manufacturing Industry.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Hopkin, P. (2012). Fundamentals of Risk Management (2nd ed.). Kogan Page.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Ivanova, Z. (2017). Management of the Counterparty Risk of an Industrial Enterprise. // Економiчний вiсник Донбасу, 4 (50), 158-164.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при бедствия. Обн. ДВ. бр.102 от 19 Декември 2006г.,...изм. и доп. ДВ. бр.97 от 5 Декември 2017г.изм. и доп. ДВ. бр.97 от 5 Декември 2017г.изм. и доп. ДВ. бр.97 от 5 Декември 2017г.изм. и доп. ДВ. бр.97 от 5 Декември 2017г.изм. и доп. ДВ. бр.97 от 5 Декември 2017г.изм. и доп. ДВ. бр.97 от 5 Декември 2017г.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Нормативни документи по ЗБУТ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Нормативи за оценка на риска и здравето и безопастността при работа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стопанска камара (http://www.bia-bg.com).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икономиката (https://www.mi.government.bg/).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Управление рисками, риск-менеджмент на предприятии (http://www.risk24.ru/).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Risk management. Harvard Business Review (https://hbr.org/topic/risk-management).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Risk Management Association (http://www.rmahq.org/Default.aspx?gmssopc=1).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Сергей Найденов)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