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Мениджмънт на корпорациите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"Мениджмънт на корпорациите" е обучаваните студенти да придобият широкообхватни теоретични познания и ценни практически умения, свързани с корпорациите и корпоративния мениджмънт.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за изграждането на настоящия курс са знанията по икономика на предприятието, организация на предприятието, управление на предприятието, икономически анализ и планиране. В магистърската програма той се явява логическо продължение на познанията по индустриално предприемачество и диагностика на индустриалното предприятие.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обучаването на студентите по дисциплината се използва съвкупност от методи, сред които лекции, казуси, демонстрации, директни инструкции, ролеви игри, симулации, мозъчни атаки, разработване на индивидуални и групови задания 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умения,  насочени към ефективното организиране на производствените и трудовите процеси в индустриалното предприятие, в учебния курс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"Мениджмънт на корпорациите" създава в обучаваните студенти знания за същността на мениджмънта и корпорацията, нейните организационно-управленски проблеми, основните приоритети на корпоративното управление, корпоративната защита, кадровото осигуряване, оперативното управление и корпоративната социална отговорност. Уменията, които студентите придобиват в хода на своето обучение включват диагностика на корпоративните проблеми и формулиране на адекватни решения, цялостно управление и преструктуриране на корпорацията.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редица университети, сред които: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Anglia Polytechnic University,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Lund University, Sweden.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Университет за национално и световно стопанство, България.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МЕНИДЖМЪНТА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мениджмънта. Цели и задачи на мениджмънта. Основни аспекти и стадии на мениджмънта.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ЕВОЛЮЦИЯ НА СЪВРЕМЕННИЯ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етапи в развитието на мениджмънта. Теории в мениджмънта.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КОРПОРАТИВЕН МЕНИДЖМЪНТ - СЪЩНОСТ, ОСНОВНИ ТЕОРЕОРИИ И ПРОБЛЕМИ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Корпоративен мениджмънт - основни постановки. Теории за корпоративното управление. Проблеми на корпоративното управление.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КОРПОРАЦИЯ. ОРГАНИЗАЦИОННИ ФОРМИ НА КОРПОРАЦИЯТА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корпорацията. Характеристика на основните организационни форми.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МЕНИДЖМЪНТ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предприятието. Критерии за разграничаване на предприятията. Размер на предприятието. Фактори, определящи размера. Критерий и показатели за оценка на размера на предприятието.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ОРГАНИЗАЦИОННО - УПРАВЛЕНСКИ ПРОБЛЕМИ НА КОРПОРАЦИЯТА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управленските структури. Видове организационно-управленски структури.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ОСНОВНИ ПРИОРИТЕТИ НА КОРПОРАТИВНОТО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Права и справедливо третиране на акционерите. Ролята на заинтересованите лица. Прозрачност и разкриване на информация. Отговорност на корпоративните бордове. Прилагане на принудителни мерки.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КОРПОРАТИВНА ЗАЩИТА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понятия. Сливане на корпоративната собственост. Поглъщане. Модели за защита.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КАДРОВО ОСИГУРЯВАНЕ НА КОРПОРАЦИЯТА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кадровото осигуряване. Същност и състав на персонала. Структура на персонала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ОПЕРАТИВНО УПРАВЛЕНИЕ НА КОРПОРАЦИЯТА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оперативното управление. Основни подсистеми на оперативното управление. Оперативен контрол на качеството.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КОРПОРАТИВНА СОЦИАЛНА ОТГОВОРНОСТ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значение на корпоративната социална отговорност. Основни принципи и области на проявление на корпоративната социална отговорност. Социален одит и корпоративен социален отчет. Стандарти за корпоративна социална отговорност.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И. &amp; др. (2008). Корпоративно управление. Съвременният формат. София: Асоциация на индустриалния капитал в България.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Е. (2019). Корпоративна социална отговорност: оповестяване на нефинансова информация. Свищов: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Котлър, Ф. &amp; Лий, Н. (2008). Корпоративна социална отговорност. Най-доброто за вашата компания и вашата кауза. София: Рой Комюникейшън.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Рафаилов, Д. (2011). Корпоративна дивидентна политика. Теоретични модели, емпиричен анализ и практически решения. Варна: Стено.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Даулинг, Г. (2005). Създаване на корпоративна репутация: идентичност, имидж и представяне. София: Рой Комюникейшън.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(2006). Икономически основи на предприятието.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&amp; Николов, Е. (2013). Мениджмънт на корпорациите.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Berle, A. A. &amp; Means, G.C. (1977). The Modern corporation and Private Property. London: n.a.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Drucker, P. A. (1977). Dialogue Between Peter Drucker and Isao Nakauchi., Oxford: n.a.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Sloan, A. &amp; P.Jr. (1991). My Jers with General Motrs. N.Y.: n.a.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Toffler, A. (1985). The Adaptive Corporation. London: Pan Books.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Дракър, П. (1999). Мениджмънт предизвикателствата през ХХІ век., София: Класика и стил.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Мескон, М. Х., Альберт, М. &amp; Хедоури, Ф. (1992). Основы менеджмента. Москва: Дело.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Чипев, Пл. &amp; Прохаска, М. Корпоративно управление и контрол в България. София: Агато.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техническите изисквания към продуктите.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 на територията.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(http://www.bia-bg.com/)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търговско-промишлена палата (http://www.bcci.bg/)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Българската мрежа за корпоративна социална отговорност (http://www.csr.bg/)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