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Индустриален риск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ФПТБ-КИБП-М-304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ФПТБ-КИБП-М-304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“Индустриален риск мениджмънт” е студентите от магистърска програма “Корпоративен мениджмънт“ да придобият теоретични, методологични и практико-приложни знания и умения, за да могат своевременно и точно да идентифицират, диагностицират и оценяват голямото разнообразие от рискове в индустриалното предприятие, а също и да противодействат и ограничават негативните последици от тяхното проявление.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Усвояването на фундаментални теоретични знания и изграждането на нови практически умения в областта на индустриалния риск мениджмънт изисква предварителното овладяване и използване на общоикономически знания и умения, придобити при изучаване на учебните курсове по микроикономика, макроикономика, финанси, статистика, счетоводство, икономика на предприятието, фирмено управление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теоретичните знания и специалните практически умения, свързани с индустриалния риск мениджмънт, в учебния курс се използват както традиционни, така и интерактивни методи на преподаване: лекции, казуси, симулации, мозъчни атаки, директни инструкции, разработване на индивидуални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умения,  насочени към ефективното организиране на производствените и трудовите процеси в индустриалното предприятие, в учебния курс се използват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усвояването на изучавания материал и приключването на обучението по дисциплината „Индустриален риск мениджмънт“ от магистрите се очаква да постигнат следните резултати: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притежават задълбочени теоретични знания по въпросите на индустриалния риск мениджмънт и по-конкретно: да използват базовите понятия и категории разгледани и изяснени в курса, да разбират многоаспектната същност на индустриалния риск мениджмънт, както и неговата роля и значение, да познават процеса на управление на рисковете в индустриалното предприятие.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апробират и прилагат различните подходи, методи и техники в областта на индустриалния риск мениджмънт;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вземат решения и да управляват процеса във връзка с идентифицирането, диагностицирането, оценяването на рисковете в индустриалното предприятие, както и прилагането на конкретни мерки за противодействие срещу тях.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прилагат конкретни принципи и методи на риск мениджмънта;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конструират модел на управление на риска;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апробират авангардни техники и методи за идентифициране на рисковите ситуации в индустриалното предприятие;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извършват най-обща практическа диагностика на рисковите ситуации в индустриалното предприятие;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реализират обективна оценка на рисковете, в зависимост от вида на риска, целите на оценката и особеностите и възможностите на предприятието;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разработват обща сигурностна програма на индустриалното предприятие.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Учебната дисциплина "Индустриален риск мениджмънт" се чете със същото или подобно наименование в следните български и чуждестранни университети: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университет, Варна,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Русенски университет "Ангел Кънчев", Русе,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Newcastle University, UK.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The University of Aberdeen, UK.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University of Notthingam,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City university – London, UK.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8. University of Luton, UK.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9. Imperial College London, London, UK.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10. University of Manchester, UK.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11. Universität zu Köln, Germany.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12. Athens University of Economics and Business, Greece.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ГЕНЕЗИС НА РИСКА В БИЗНЕС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Елементарни понятия в рисковата теория. Дефиниране на риска. Рисковата ситуация: базисна категория в корпоративния риск мениджмънт. Рисков и рискован бизнес.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КЛАСИФИКАЦИЯ НА РИСКА В БИЗНЕС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Необходимост от класификация на риска. Класификация на риска по основни критерии.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ОСНОВНИ ПРЕДПОСТАВКИ И ФАКТОРИ ЗА РИСКА В БИЗНЕС ОРГАНИЗАЦИИТЕ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Рискови аспекти на фирмата (предприятието). Рискови аспекти на външната среда на предприятието (фирмата). Рискови предпоставки в симбиозата "предприятие-околна среда". Стратегическа цел на фирмата като комплексен рисков фактор. Времето като рисков фактор в бизнеса и фирмата.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ВЪЗНИКВАНЕ, ЕМПИРИЧНИ И ТЕОРЕТИЧНИ ОСНОВИ НА СЪВРЕМЕННИЯ РИСК В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Най-ранни емпирични форми на възприемане и отношение към риска. От прагматизъм към научна аналитичност. Съвременният етап в развитието на концепцията "риск мениджмънт". Обект, функции и роля на съвременния риск мениджмънт.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КОНЦЕПТУАЛНИ СТРУКТУРИ И МОДЕЛИ НА РИСК МЕНИДЖМЪНТА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Дефиниране на корпоративния риск мениджмънт: хронологичен екскурс върху основните концепции и определения. Рестриктивни (класически) концепции, структури и модели. Корпоративният риск мениджмънт: съвременна концепция за тотално третиране на стопанския риск във фирмата.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ДИАГНОСТИЦИРАНЕ И ИДЕНТИФИЦИРАНЕ НА РИСКОВАТА СИТУАЦИЯ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Организация на диагностицирането на рисковата ситуация. Видове диагностициране на предприятието. Определяне на целите и насоките на диагностицирането. Диагностициране на технико-технологичната подсистема на предприятието (фирмата). Диагностициране на социалната подсистема. Съвременни и авангардни техники и системи за комплексно диагностициране и оценка на рисковата ситуация на предприятието (фирмата).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ИКОНОМИЧЕСКА ДИАГНОСТИКА НА ПРЕДПРИЯТИЕТО (ФИРМАТА)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Диагностициране на организацията на активите (имуществения и паричния капитал) на предприятието (фирмата). Диагностициране на ликвидността и финансовото равновесие на предприятието (фирмата). Диагностициране на общата функционалност и ефективността на организацията на фирмения капитал.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КОЛИЧЕСТВЕНА ОЦЕНКА НА РИСКА НА ИНДУСТРИАЛНОТО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Основни направления на оценката на риска. Оценка и предвиждане на "чистите" физически рискове. Оценка на икономическите (предприемаческите, спекулативните) рискове.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КОНТРОЛ И ПРОТИВОДЕЙСТВИЕ НА РИСКА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Принципи в подходите и организацията на контрола върху риска. Начини на контрол и противодействие на риска. Оценка на ефективността на сигурностната програма на предприятието. Мониторинг на риска и сигурностната програма на предприятието (фирмата).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МЕНИДЖМЪНТ НА ФИНАНСОВИ РИСКОВЕ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видове финансови рискове. Оценка на риска и управление на портфейли чрез "МОКА". Мениджмънт на валутни и ценови рискове чрез хеджиране.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Office: Word, Excel, PowerPoint.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"Индустриален риск мениджмънт" в Платформата за дистанционно и електронно обучение на СА “Д. А. Ценов“, https://dl.uni-svishtov.bg/course/view.php?id=3381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Габровски, Р., &amp; Иванова, З. (2017). Индустриален риск мениджмънт: Учебно пособие за дистанционно обучение. Свищов: АИ Ценов.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Биолчева, П. (2021). Управление на бизнес риска. София: ИК-УНСС.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Габровски, Р. (2009).  Индустриален риск мениджмънт. 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З. (2016). Управление на контрагентния риск на индустриалното предприятие. // Икономическо благосъстояние чрез споделяне на знания : Международна научна конференция - Свищов, 09-10 ноем. 2016 г. АИ Ценов, 2016, с. 342-347.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П., Пантелеева, И., Иванова, З. &amp; Мехмед, Н. (2014). Пазарното поведение на индустриалните бизнес организации и неговите рискови аспекти. // Алманах научни изследвания „Конкурентоспособност на българската икономика”. СА Д. А. Ценов – Свищов, Свищов: АИ Ценов, 21, 117-147.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Николов, Б. (2012). Управление на риска в производствените системи (Класически и алтернативни решения). ИК Кинг.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Патиас, Й. &amp; Илиева, С. (2019). Управление на риска в проект. - София: ИУ "Св.-Климент-Охридски", 160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Попчев, И. (2016). Шест теми по управление на рискал -София: ИИКТ - БАН.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Bustad, G., &amp; Bayer, E. (2012). Introducing Risk Management Process to a Manufacturing Industry.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Fraser, J., &amp; Simkins, B. (2010). Enterprise Risk Management: Today's Leading Research and Best Practices for Tomorrow's Executives. WILEY.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Hopkin, P. (2012). Fundamentals of Risk Management (2nd ed.). Kogan Page.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Journal of Risk Assessment and Management.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Ivanova, Z. (2015). Risks Associated with the Market Behaviour of Bulgarian Industrial Enterprises. // Економiчний вiсник Донбасу, 4 (42), 111-116.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Ivanova, Z (2017). Management of the Counterparty Risk of an Industrial Enterprise. // Економiчний вiсник Донбасу, 4 (50), 158-164.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Risk and Financial Management.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Journal of Enterprise Risk Management.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Turner, J., &amp; Gelles, M. (2012). Threat Assessment: A Risk Management Approach. The Haworth Press.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при бедствия. Обн. ДВ. бр.102 от 19 Декември 2006 г., ..., изм. и доп. ДВ. бр.97 от 5 Декември 2017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здравословни и безопасни условия на труд. Обн. ДВ. бр.124 от 23 Декември 1997 г., ..., изм. и доп. ДВ. бр.97 от 5 Декември 2017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малките и средните предприятия. Обн. ДВ. бр.84 от 24 Септември 1999 г., ..., изм. ДВ. бр.30 от 3 Април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закон. Обн. ДВ. бр.48 от 18 Юни 1991 г., ..., доп. ДВ. бр.27 от 27 Март 2018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икономиката (https://www.mi.government.bg/).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Българският правен портал (http://www.lex.bg/).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стопанска камара (http://www.bia-bg.com).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Официален уебсайт на Европейския съюз (https://europa.eu/european-union/index_bg).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Управление рисками, риск-менеджмент на предприятии (http://www.risk24.ru/).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Risk Management Association (http://www.rmahq.org/Default.aspx?gmssopc=1).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Risk management. Harvard Business Review (https://hbr.org/topic/risk-management).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Зоя Иванова)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