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Индустриален риск мениджмънт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ФПТБ-КИБП-М-304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ФПТБ-КИБП-М-304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“Индустриален риск мениджмънт” е студентите от магистърска програма “Корпоративен мениджмънт“ да придобият теоретични, методологични и практико-приложни знания и умения, за да могат своевременно и точно да идентифицират, диагностицират и оценяват голямото разнообразие от рискове в индустриалното предприятие, а също и да противодействат и ограничават негативните последици от тяхното проявление.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Усвояването на фундаментални теоретични знания и изграждането на нови практически умения в областта на индустриалния риск мениджмънт изисква предварителното овладяване и използване на общоикономически знания и умения, придобити при изучаване на учебните курсове по микроикономика, макроикономика, финанси, статистика, счетоводство, икономика на предприятието, фирмено управление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теоретичните знания и специалните практически умения, свързани с индустриалния риск мениджмънт, в учебния курс се използват както традиционни, така и интерактивни методи на преподаване: лекции, казуси, симулации, мозъчни атаки, директни инструкции, разработване на индивидуални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съответните практически умения,  насочени към ефективното организиране на производствените и трудовите процеси в индустриалното предприятие, в учебния курс се използват интернет базирани информационни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усвояването на изучавания материал и приключването на обучението по дисциплината „Индустриален риск мениджмънт“ от магистрите се очаква да постигнат следните резултати: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притежават задълбочени теоретични знания по въпросите на индустриалния риск мениджмънт и по-конкретно: да използват базовите понятия и категории разгледани и изяснени в курса, да разбират многоаспектната същност на индустриалния риск мениджмънт, както и неговата роля и значение, да познават процеса на управление на рисковете в индустриалното предприятие.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апробират и прилагат различните подходи, методи и техники в областта на индустриалния риск мениджмънт;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вземат решения и да управляват процеса във връзка с идентифицирането, диагностицирането, оценяването на рисковете в индустриалното предприятие, както и прилагането на конкретни мерки за противодействие срещу тях.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прилагат конкретни принципи и методи на риск мениджмънта;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конструират модел на управление на риска;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апробират авангардни техники и методи за идентифициране на рисковите ситуации в индустриалното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извършват най-обща практическа диагностика на рисковите ситуации в индустриалното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реализират обективна оценка на рисковете, в зависимост от вида на риска, целите на оценката и особеностите и възможностите на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* да разработват обща сигурностна програма на индустриалното предприятие.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Учебната дисциплина "Индустриален риск мениджмънт" се чете със същото или подобно наименование в следните български и чуждестранни университети: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Русенски университет "Ангел Кънчев", Русе, България.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Newcastle University,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The University of Aberdeen,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University of Notthingam,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7. City university – London,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8. University of Luton,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9. Imperial College London, London,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10. University of Manchester, UK.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11. Universität zu Köln, Germany.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12. Athens University of Economics and Business, Greece.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ГЕНЕЗИС НА РИСКА В БИЗНЕС ОРГАНИЗАЦИЯТА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Елементарни понятия в рисковата теория. Дефиниране на риска. Рисковата ситуация: базисна категория в корпоративния риск мениджмънт. Рисков и рискован бизнес.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КЛАСИФИКАЦИЯ НА РИСКА В БИЗНЕС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Необходимост от класификация на риска. Класификация на риска по основни критерии.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ОСНОВНИ ПРЕДПОСТАВКИ И ФАКТОРИ ЗА РИСКА В БИЗНЕС ОРГАНИЗАЦИИТЕ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Рискови аспекти на фирмата (предприятието). Рискови аспекти на външната среда на предприятието (фирмата). Рискови предпоставки в симбиозата "предприятие-околна среда". Стратегическа цел на фирмата като комплексен рисков фактор. Времето като рисков фактор в бизнеса и фирмата.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ВЪЗНИКВАНЕ, ЕМПИРИЧНИ И ТЕОРЕТИЧНИ ОСНОВИ НА СЪВРЕМЕННИЯ РИСК В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Най-ранни емпирични форми на възприемане и отношение към риска. От прагматизъм към научна аналитичност. Съвременният етап в развитието на концепцията "риск мениджмънт". Обект, функции и роля на съвременния риск мениджмънт.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КОНЦЕПТУАЛНИ СТРУКТУРИ И МОДЕЛИ НА РИСК МЕНИДЖМЪНТА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Дефиниране на корпоративния риск мениджмънт: хронологичен екскурс върху основните концепции и определения. Рестриктивни (класически) концепции, структури и модели. Корпоративният риск мениджмънт: съвременна концепция за тотално третиране на стопанския риск във фирмата.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ДИАГНОСТИЦИРАНЕ И ИДЕНТИФИЦИРАНЕ НА РИСКОВАТА СИТУАЦИЯ НА ПРЕДПРИЯТИЕТО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на диагностицирането на рисковата ситуация. Видове диагностициране на предприятието. Определяне на целите и насоките на диагностицирането. Диагностициране на технико-технологичната подсистема на предприятието (фирмата). Диагностициране на социалната подсистема. Съвременни и авангардни техники и системи за комплексно диагностициране и оценка на рисковата ситуация на предприятието (фирмата).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ИКОНОМИЧЕСКА ДИАГНОСТИКА НА ПРЕДПРИЯТИЕТО (ФИРМАТА)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Диагностициране на организацията на активите (имуществения и паричния капитал) на предприятието (фирмата). Диагностициране на ликвидността и финансовото равновесие на предприятието (фирмата). Диагностициране на общата функционалност и ефективността на организацията на фирмения капитал.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КОЛИЧЕСТВЕНА ОЦЕНКА НА РИСКА НА ИНДУСТРИАЛНОТО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 направления на оценката на риска. Оценка и предвиждане на "чистите" физически рискове. Оценка на икономическите (предприемаческите, спекулативните) рискове.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КОНТРОЛ И ПРОТИВОДЕЙСТВИЕ НА РИСКА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Принципи в подходите и организацията на контрола върху риска. Начини на контрол и противодействие на риска. Оценка на ефективността на сигурностната програма на предприятието. Мониторинг на риска и сигурностната програма на предприятието (фирмата).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МЕНИДЖМЪНТ НА ФИНАНСОВИ РИСКОВЕ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видове финансови рискове. Оценка на риска и управление на портфейли чрез "МОКА". Мениджмънт на валутни и ценови рискове чрез хеджиране.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Office: Word, Excel, PowerPoint.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Габровски, Р., &amp; Иванова, З. (2017). Индустриален риск мениджмънт: Учебно пособие за дистанционно обучение.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Габровски, Р. (2013). Рискова диагностика и оценка на корпоративните клиенти в общото застраховане. София: ВУЗФ „Св. Григорий Богослов".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Габровски, Р. (2009). Индустриален риск мениджмънт. Свищов: АИ Ценов.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Ганчев, Ал. &amp; др. (2018). Бизнес оценяване.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З. (2016). Пазарно поведение на индустриалното предприятие.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Мамаева, Л. Н. (2013). Управление рисками. Учебное пособие. Москва: Дашков и К.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Манчева, Ж. (2016). Управление на риска на проекта. София: УАСГ.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Б. (2012). Управление на риска в производствените системи (Класически и алтернативни решения). ИК Кинг.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Попчев, И. (2016). Шест теми по управление на риска. София: ИИКТ - БАН.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Соколов, Д. В. &amp; Барчуков, А. В. (2013). Базисная система риск-менеджмента организаций реального сектора экономики. Москва: ИНФРА-М.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Шапкин, А. С. &amp; Шапкин, В. А. (2014). Теория риска и моделирование рисковых ситуаций. Москва: Дашков и К.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Bustad, G. &amp; Bayer, E. (2012). Introducing Risk Management Process to a Manufacturing Industry.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Fraser, J. &amp; Simkins, B. (2010). Enterprise Risk Management: Today's Leading Research and Best Practices for Tomorrow's Executives. WILEY.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Hopkin, P. (2012). Fundamentals of Risk Management (2nd ed.). Kogan Page.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Turner, J. &amp; Gelles, M. (2012). Threat Assessment: A Risk Management Approach. The Haworth Press.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З. (2016). Управление на контрагентния риск на индустриалното предприятие. // Икономическо благосъстояние чрез споделяне на знания: Международна научна конференция - Свищов, 09-10 ноем. 2016 г. АИ Ценов, 2016, 342-347.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Пантелеева, И., Иванова, З. &amp; Мехмед, Н. (2014). Пазарното поведение на индустриалните бизнес организации и неговите рискови аспекти. // Алманах научни изследвания „Конкурентоспособност на българската икономика”. СА Д. А. Ценов – Свищов, Свищов: АИ Ценов, 21, 117-147.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Ivanova, Z. (2015). Risks Associated with the Market Behaviour of Bulgarian Industrial Enterprises. // Економiчний вiсник Донбасу, 4 (42), 111-116.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Ivanova, Z (2017). Management of the Counterparty Risk of an Industrial Enterprise. // Економiчний вiсник Донбасу, 4 (50), 158-164.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Journal of Enterprise Risk Management.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Journal of Risk Assessment and Management.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 of Risk and Financial Management.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при бедствия. Обн. ДВ. бр.102 от 19 Декември 2006 г., ..., изм. и доп. ДВ. бр.97 от 5 Декември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здравословни и безопасни условия на труд. Обн. ДВ. бр.124 от 23 Декември 1997 г., ..., изм. и доп. ДВ. бр.97 от 5 Декември 2017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предприятия. Обн. ДВ. бр.84 от 24 Септември 1999 г., ..., изм. ДВ. бр.30 от 3 Април 2018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 Обн. ДВ. бр.48 от 18 Юни 1991 г., ..., доп. ДВ. бр.27 от 27 Март 2018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 (https://www.mi.government.bg/).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Българският правен портал (http://www.lex.bg/).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стопанска камара (http://www.bia-bg.com).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Официален уебсайт на Европейския съюз (https://europa.eu/european-union/index_bg).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Управление рисками, риск-менеджмент на предприятии (http://www.risk24.ru/).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Risk Management Association (http://www.rmahq.org/Default.aspx?gmssopc=1).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Risk management. Harvard Business Review (https://hbr.org/topic/risk-management).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Зоя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Любчо Варамезов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