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ФПТБ-КИБП-Б-902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ФПТБ-КИБП-Б-902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230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държавния изпит е да се установят и оценят степента и обхвата на придобитите знания, умения и компетенции, необходими за успешно организиране и управление на стопанската дейност, както и за стартирането и успешното развитие на предприемачески бизнес в различни сектори на икономиката (собствен, семеен и др.), като предварителен ориентир за нивото на подготовка, възможностите и готовността на студентите, завършващи специалност „Бизнес икономика” в ОКС „бакалавър”, за успешна реализация на пазара на труда.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да се явят на държавен изпит имат всички студени от специалност „Бизнес икономика”, които отговарят на следните условия: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Положени изпити по всички учебни дисциплини, включени в учебния план на специалността, с оценка най-малко среден 3 (Е);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Проведена преддипломна практика, с представени служебна бележка, доклад и дневник, с оценка най-малко среден 3 (Е);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Всички оценки са нанесени в картона и електронното досие на студента.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за специалност „Бизнес икономика” е с продължителност три астрономически часа.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обхвата на държавния изпит се включва учебното съдържание, преподавано в специализираните дисциплини, включени в учебния план на специалност „Бизнес икономика”.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Проверката на придобитите знания, умения и компетенции е в писмена форма, във вид на тест с отворен и затворен тип въпроси, разпределени в модули.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Общият брой и съответно – съотношението между въпросите от открит и закрит тип, както и съотношението между въпросите, изискващи демонстриране на теоретични познания, аналитични способности и практически умения, се определят индивидуално за всека учебна година, на база: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	сложност на въпросите;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	многовариантност на отговорите;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	обем от знания и умения, които трябва се покажат;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	време, необходимо за формулиране и/или отбелязване на  верните отговори.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Оценяването се извършва по точкова система. Всеки вярно отговорен въпрос се оценява с една точка. При непълен отговор на въпроса, оценката се намалява пропорционално на вярната част, при което се дават съответно – 0,25; 0,5 или 0,75 точки.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 се скала с интервали от типа „от – до” брой точки, обвързана с числова стойност на оценката, която съответства на всеки интервал. Съобразно общия брой точки, получени след сумирането им за всички въпроси, се определя крайната оценка от държавния изпит. 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 „Бизнес икономика“ подготвя висококвалифицирани предприемачи, мениджъри и специалисти за различни сектори на икономиката. На база четиригодишния курс на обучение и проведената преддипломна практика от студените се очаква по време на държавния изпит да покажат теоретични знания, практически умения и специфични компетенции по комплекс от дисциплини, въз основа на които да се направи оценка на  подготовката и способността им да отговорят на динамичните изисквания на отделните сектори на икономиката, предприемаческия и консултантския бизнес, публичните институции и научната сфера.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От студентите се очаква да покажат и приложат знания и умения в областта на: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Предприемачеството и мениджмънта на малкото предприятие.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Управлението на човешките ресурси, иновациите, интелектуалната собственост и конкурентоспособността на предприятието.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Логистиката, организацията и оперативния мениджмънт.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Управлението на разходите, ценообразуването и ценовата политика на предприятието.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Индустриалния риск мениджмънт.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Екологизацията и управлението на качеството в предприятията.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Управлението на проекти.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Поради широкообхватния профил на знанията и уменията и междудисциплинарния подход на тяхното преподаване през целия период на обучение в бакалавърска степен, след провеждане на държавния изпит се очаква резултатите и съответните оценки да са индикатор за това, че студентите: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са придобили разширени и задълбочени теоретични и фактологични знания в областта на бизнеса и предприемачеството, които им позволяват самостоятелно да ги интерпретират и използват в практиката;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са овладели методи, техники и средства за решаване на сложни задачи, свързани с: разработване и реализиране на различни фирмени стратегии (производствени, пазарни, иновационни, инвестиционни, технологични, екологични и др.); организация и управление на бизнес структури и предприемачески процеси; управление на фирмени проекти и ресурси; оценка на риска, резултатите и ефектите от реализирането на стратегии, политики, процеси и проекти в предприятието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демонстрират логическо мислене, проявяват новаторство и прилагат творчески и проблемно-ориентиран подход при решаването на сложни и нестандартни задачи в областта на бизнеса и предприемачеството;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класифицират, оценяват и интерпретират данни в областта на бизнеса и предприемачеството с цел решаване на сложни бизнес задачи в условията на динамична висококонкурентна среда;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анализират и оценяват в интердисциплинарен контекст системи, процеси, дейности, резултати и ефекти в областта на бизнеса и предприемачеството.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От студентите се очаква да проверят своите знания и умения в близка до реалната среда, да повишат компетентностите си, тествайки се в конкурентна среда и при ограничен времеви интервал.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НАЦИОНАЛНА ИКОНОМИКА И ОТРАСЛОВА СТРУКТУРА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Възникване и развитие на производство. Същност и особености на отрасловата структура. Фактори, влияещи върху отрасловата структура. Показатели за оценка на отрасловата структура.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ФОРМИ НА ОБЩЕСТВЕНА ОРГАНИЗАЦИЯ НА ПРОИЗВОДСТВОТО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Концентрация. Специализация. Коопериране. Комбиниране. Организационни форми за съвместен бизнес.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ОРГАНИЗАЦИОННО-ИКОНОМИЧЕСКА ХАРАКТЕРИСТИКА НА 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на предприятието. Класификация. Правна форма.  Жизнен цикъл на предприятието. Среда на развитие. Цели на предприятието. Локализация на предприятието.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МАЛКИТЕ ПРЕДПРИЯТИЯ В НАЦИОНАЛНАТА ИКОНОМИКА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специфика и проблеми на малките предприятия. Социално-икономически приноси на малките предприятия. Перспективи за развитие на малките предприятия.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КАПИТАЛ И ИМУЩЕСТВО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Капитал на предприятието – същност и видове. Капиталова структура. Имущество на предприятието. Дълготрайни активи на предприятието – същност, видове, оценка, изхабяване и амортизация. Краткотрайни активи – същност, видове, оценка. Управление на материалните запаси.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ПЕРСОНАЛ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видове и структура. Фактори, влияещи върху състава и структурата на персонала. Показатели за оценка на персонала. Механизъм на кадрово осигуряване. Кадрови стратегии на предприятието. Същност и видове заплащане на труда. Фактори, влияещи върху заплащането на труда. Основни форми и системи на заплащане на труда. Трудово договаряне.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ПРОИЗВОДСТВЕНА МОЩНОСТ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на производствената мощност. Видове производствена мощност. Фактори, влияещи върху величината и степента на използване на производствената мощност.  Показатели за оценка на производствената мощност.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БИЗНЕС ПЛАН И ПРОИЗВОДСТВЕНА ПРОГРАМА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структура и съдържание на бизнес плана. Производствена програма – същност, съдържание, показатели. Етапи на разработването на производствената програма. Разпределение на производствената програма във времето.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XIX. РАЗХОДИ И СЕБЕСТОЙНОСТ НА ПРОДУКЦИЯТА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класификация и управление на разходите. Себестойност на продукцията на предприятието. Калкулиране на себестойността.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X. ЦЕНИ И ЦЕНООБРАЗУВАНЕ В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Цени – същност и видове. Ценообразуващи фактори. Методика на ценообразуване в предприятието. Ценова политика и ценова стратегия на предприятието.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XI. ПРИХОДИ И ПЕЧАЛБА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Приходи на предприятието – същност и класификация. Управление на приходите. Печалба на предприятието. Икономическа ефективност на предприятието – същност и показатели.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XII. ИНВЕСТИЦИИ И ИНВЕСТИЦИОНЕН ПРОЦЕС В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видове инвестиции. Инвестиционен процес – съдържание и видове. Инвестиционен проект. Оценка ефективността на инвестициите. Инвестиционен риск.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XIII. ИНОВАЦИИ И ИНОВАЦИОНЕН ПРОЦЕС В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Същности и видове иновации. Иновационен процес – същност, структура, особености. Иновационен потенциал, иновационни цели и иновационни стратегии на предприятието.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XIV. ИНТЕЛЕКТУАЛНА СОБСТВЕНОСТ НА ПРЕДПРИЯТИЕТО. ФРАНЧАЙЗИНГ. ЛИЦЕНЗИРАНЕ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Нематериални блага. Интелектуална и индустриална собственост – същност и закрила. Икономически ползи от използването на интелектуалната собственост. Франчайзинг. Лицензиране.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XV. ПРОИЗВОДСТВЕН МЕНИДЖМЪНТ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на структурата на предприятието. Видове производствени звена. Фактори, влияещи върху производствената структура. Показатели за оценка на производствената структура.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XVI. ОПЕРАТИВНО УПРАВЛЕНИЕ НА ПРОИЗВОДСТВОТО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Оперативно управление на производството. Същност, основни принципи и подсистеми. Оперативно планиране на производството. Методи за планиране.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XVII. СЪЩНОСТ НА ЛОГИСТИКАТА И СТРАТЕГИЧЕСКИ АСПЕКТИ НА ЛОГИСТИКАТА И МЕНИДЖМЪНТ НА ВЕРИГАТА НА ДОСТАВКИТЕ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Съдържание и особености на логистиката. Цели, задачи и функции на логистиката. Логистичен процес. Основни аспекти на логистичната стратегия. Стратегически решения при функциониране на веригата за доставки.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XVIII. ПРЕДПРИЕМАЧЕСТВОТО В ИНДУСТРИЯТА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Възникване и развитие на предприемачеството. Същност и модели. Видове и форми. Фактори и условия, влияещи върху развитието на предприемачеството в индустрията.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XIX. ПРЕДПРИЕМАЧЕСКИ ПРОЦЕС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особености на предприемаческия процес. Основни фази и етапи. Модел на предприемачески процес. Предприемачески ресурси.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XX. СТАРТИРАНЕ НА ПРЕДПРИЕМАЧЕСКА ИНИЦИАТИВА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Иницииране на предприемаческа дейност. Организиране на собствен бизнес. Оценка на възможностите. Обосноваване на нова идея. Анализ на среда и ресурси. Институционализация на предприемаческата дейност.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XXI. ПРЕДПРИЕМАЧЕСКИ АНАЛИЗ И ПРЕДПРИЕМАЧЕСКИ ПЛАН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Интуитивно-креативни методи за анализ. Аналитично-креативни методи за анализ. Пазарно-ориентирани методи за анализ. Същност и съдържание на предприемаческия план. Методически въпроси при съставяне на плана. Основни елементи на предприемаческия план.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XXII. ПРЕДПРИЕМАЧЕСКО УПРАВЛЕНИЕ И ПРЕДПРИЕМАЧЕСКИ СТРАТЕГИИ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основни изисквания и фази на предприемаческото управление. Методи и инструментариум за управление на предприемаческото предприятие. Същност и обхват на предприемаческата стратегия. Видове предприемачески стратегии – характеристика, особености, достойнства. Разработване на предприемачески стратегии – методически аспекти.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XXIII. ВЪТРЕШНО ПРЕДПРИЕМАЧЕСТВО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особености. Среда за развитие. Ключови моменти при организиране на вътрешното предприемачество.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XXIV. ОСОБЕНОСТИ НА ПРЕДПРИЕМАЧЕСТВОТО В АГРАРНИЯ ОТРАСЪЛ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Теоретични основи на предприемачеството в агросектора. Предприемачески стратегии. Алтернативен избор за предприемачески идеи в агробизнеса. Предприемачески риск в агробизнеса. Среда за предприемачество в агросектора. Генериране на нови идеи за предприемачеството.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XXV. ЕКОПРЕДПРИЕМАЧЕСТВОТО КАТО СТРАТЕГИЯ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Концептуална рамка на екопредприемачеството. Устойчиво предприемачество и иновации. Бизнес модели за екопредприемачество. Зелен бизнес план.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XXVI. ХОТЕЛИЕРСКИ И РЕСТОРАНТЬОРСКИ МЕНИДЖМЪНТ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Хотелиерски бизнес – активност, класификация и категоризация на хотелите, видове хотелиерски услуги. Ресторантьорски бизнес – активност, типове и категории ресторанти, видове ресторантьорски услуги. Технологичен цикъл на обслужването на гостите в хотелиерския и ресторантьорския бизнес – приемане и настаняване на гостите.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XXVII. КОНЦЕПЦИЯТА ЗА УСТОЙЧИВО РАЗВИТИЕ И НЕОБХОДИМОСТ ОТ ЕКОЛОГОСЪОБРАЗНО РАЗВИТИЕ НА БИЗНЕСА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Концепцията за устойчиво развитие. Стратегии за устойчиво развитие и роля на иновациите за тяхното реализиране. Интегриране на устойчивото развитие във фирмените стратегии.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XXVIII. СТОПАНСКИ РИСК И РИСКОВА ПОЛИТИКА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видове стопански риск в предприятието. Обща характеристика на рисковата политика на предприятието. Противодействие срещу стопанския риск в предприятието.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ХХIX. ОЦЕНКА НА БИЗНЕСА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Организация на процеса на оценяване.Теоретични основи на подхода на база на активите за оценка на бизнеса. Приходен подход за оценка на предприятие. Съгласуване на резултатите и съставяне на отчет за оценка на предприятие.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XXX. КОНКУРЕНТОСПОСОБНОСТ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на конкурентоспособността. Конкурентни предимства и конкурентни стратегии на предприятието.  Продуктова и фирмена конкурентоспособност. Анализ и оценка на конкурентоспособността на предприятието. Управление на конкурентоспособността.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XXXI. БОРСИ И БОРСОВИ ОПЕРАЦИИ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развитие и видове стокови борси. Борсови посредници - основни фигури в борсовата търговия. Борсова търговия с фючърси. Борсова търговия с опции.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Deneva, A., Varamezov, L., Panteleeva, I., Naydenov, S., Nikolov, E., Stanev, Y. &amp; Kostov, I. (2024). Economy of enterprises. Svishtov: Academic Publishing House Tsenov.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“Държавен изпит“ в Платформата за дистанционно и електронно обучение на СА “Д. А. Ценов“.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Любчо и др.. Иновационен мениджмънт / Любчо Варамезов, Искра Пантелеева // АИ Ценов, 2022, 193 с., ISBN: 978-954-23-2301-3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Любчо и др.. Мениджмънт на малкото предприятие / Любчо Варамезов, Искра Пантелеева, Емил Николов // Свищов, Академично издателство - Ценов-, 2022, 202 с., ISBN: 978-954-23-2337-2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Анета и др.. Икономика на предприятието / Анета Денева, Любчо Варамезов, Искра Пантелеева, Сергей Найденов, Емил Николов, Явор Станев, Ивайло Костов // Свищов, Академично издателство - Ценов-, 2020, 276 с., ISBN: 978-954-23-1889-7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Анета и др.. Индустриална икономика / Анета Денева, Ивайло Костов // Свищов, Академично издателство - Ценов-, 2021, 140 с., ISBN: 978-954-23-1998-6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Анета. Оперативен мениджмънт на индустриалното предприятие / Анета Денева // Свищов, Академично издателство - Ценов-, 2022, 148 с., ISBN: 978-954-23-2224-5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Св.&amp; Перков, В. (2016). Оценка на бизнеса, Свищов, АИ „Ценов“, 2016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Сергей и др.. Логистика на индустриалното предприятие / Сергей Найденов, Ивайло Костов // Свищов, Академично издателство - Ценов-, 2020, 126 с., ISBN: 978-954-23-1924-5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Сергей. Управление на разходите / Сергей Найденов // Свищов, Академично издателство - Ценов-, 2021, 119 с., ISBN: 978-954-23-2057-9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Сергей. Ценообразуване и ценова политика / Сергей Найденов // Свищов, Академично издателство - Ценов-, 2021, 103 с., ISBN: 978-954-23-2109-5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Искра и др.. Предприемачество / Искра Пантелеева, Любчо Варамезов, Емил Николов // Свищов, Академично издателство - Ценов-, 2021, 192 с., ISBN: 978-954-23-2052-4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Искра и др.. Управление на иновациите в индустриалното предприятие / Искра Пантелеева, Любчо Варамезов // АИ Ценов, 2022, 222 с., ISBN: 978-954-23-2258-0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Искра и др.. Управление на човешките ресурси / Искра Пантелеева, Емил Николов, Явор Станев, Ивайло Костов // Свищов, Академично издателство - Ценов-, 2020, 368 с., ISBN: ISBN 978-954-23-1923-8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В., &amp; Стоянов, И. (2015). Предприемачеството - теоретични основи и практически измерения. - В. Търново: Ай анд Би.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Bustad, G. &amp; Bayer, E. (2012). Introducing Risk Management Process to a Manufacturing Industry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Bent-Goodley, T. B. (2002). Defining and conceptualizing social work entrepreneurship. Journal of Social Work Education, 38(2), 291-302.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Burns, P. (2017). Corporate Entrepreneurship: Innovation and Strategy in Large Organizations. Palgrave MacMillan.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 Silva, T. (2020). Integrating Business Management Processes.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Donckels, R. &amp; Miettinen, A. (2020). Entrepreneurship and SME Research: On its Way to the Next Millennium (Routledge Revivals).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D. (2012). The Internet of Everything How More Relevant and Valuable Connections Will Change the World. Cisco Internet Business Solutions Group (2012)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George, V. (2020). The Role of Human Resource Planning in the Human Resource Network.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H. (2019). Innovation Project Management: Methods, Case Studies, and Tools for Managing Innovation Projects. Wiley.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 (2019). Problems and opportunities for realization of Bulgarian organic production. //Trakia journal of sciences: Series Social sciences, 2019, Supplement 1, с.259-267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&amp; V. Velkovski. (2019). Structural Measures in the Agricultural Lands – Condition and Factor for the Functioning of Organic Agriculture in the Republic of Bulgaria (By the Example of Expert Study). In book: New stages of development of modern science in Ukraine and EU countries. Izdevnieciba Baltija Publishing,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Nikolovа, М., Linkovа, М. (2018). Coordinating participant relations in the organization and functioning of regional farmer's markets in Bulgaria. / Paradigms of knowledge, Praha, 4/2018.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Oestar, J. (2020). Human Resource Development. Leadership and Management.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Ricketts, M. (2019). The Economics of Business Enterprise. An Introduction to Economic Organisation and the Theory of the Firm. -Fourth edition. -Cheltenham: Edward Elgar Publishing. 680 pp.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G. (2020). Human Resources. Software Quality Assurance.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Stevenson, W. (2020). Operations Management. - 14th edition. - McGraw-Hill Education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Slack, N. (2019). Operations Management. -19 edition. - Pearson. 776 p.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Zijm, H., Klumpp, M., Regattieri, A., Heragu, S. Operations, Logistics and Supply Chain Management, Springer International Publishing AG,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Wigley, J. &amp; Lipman, C. (1992). The Enterprise Economy. -London: Palgrave.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кооперациите.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меценатството.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инвестициите.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научните изследвания.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уреждане на колективните трудови спорове.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Асоциация на индустриалния капитал в България (http://bica-bg.org/).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за управление на хора (https://www.bapm.bg/).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 (http://www.bds-bg.org/).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 (http://www.bds-bg.org/).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Българският правен портал (http://www.lex.bg/).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за насърчаване на малките и средните предприятия (http://www.sme.government.bg/).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 (https://www.cpc.bg/).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Конфедерация на работодателите и индустриалците в България (http://krib.bg/).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Министерството на труда и социалната политика (https://www.mlsp.government.bg/).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иновационен фонд (https://www.mi.government.bg/bg/themes/nacionalen-inovacionen-fond-19-287.html).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уебсайт на Европейския съюз (https://europa.eu/european-union/index_bg).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по обществени поръчки (http://rop3-app1.aop.bg:7778/portal/page?_pageid=93,1&amp;_dad=portal&amp;_schema=PORTAL).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“Еразмус” за млади предприемачи (https://www.erasmus-entrepreneurs.eu/index.php?lan=bg).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Фондация „SOS Предприемачи“ (http://sos-predpriemachi.com/).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