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ФПТБ-КИБП-Б-892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ФПТБ-КИБП-Б-892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„Бизнес икономика“ е да създаде умения в студентите за използване на натрупаните по време на обучението теоретични познания в реална работна среда, както и да разширят своите компетенции, да формират практически умения и професионални навици.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се осъществи успешно обучението по дисциплината "Преддипломна практика" студентите трябва да притежават задълбочени познания, формирани при изучаването на дисциплините от учебния план на специалност "Бизнес икономика".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се провежда в бизнес организации, без значение на техните размер, отраслова принадлежност, правна форма и форма на собственост. Преддипломната практика също така може да бъде проведена в отдели, дирекции и други звена на общинската и държавната администрация. По време на преддипромната практика студентите трябва да водят дневник за задачите, които са им поставени и съответно за изпълнените дейности. Дневникът следва да бъде попълван по периоди. Освен дневника, обучаваните лица разработват и доклад по предварително избрана от тях тема, представящ резултатите от практическо проучване, проведено в организацията, в която провеждат своята практика. Допуска се практическото проучване да бъде осъществявано и в други организации, различаващи се от тази, в която лицето е на преддипломна практика. След приключването на преддипломната практика обучаваното лице следва да представи в катедрата служена бележка, дневник за изпълняваните дейности/задачи, доклад, по предварително избрана тема и попълнена от ръководителя на практиката анкетна карта за удовлетвореност.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Като резултат от обучението по дисциплината "Преддипломна практика" студентите придобиват знания за бизнес икономиката и предприемачеството. Уменията, които се формират в процеса на обучение включват комуникация и работа в екип, трудови навици и професионална компетентност. Дисциплината формира в обучаваните лица компетенции за взимане на решения в динамична среда и разрешаване на пролеми чрез използване на съвременни методи и средства.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ПРАВНА ФОРМА ЗА ОРГАНИЗАЦИЯ НА СТОПАНСКА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Законова уредба. Критерии – форма на собственост, право на вземане на решение, отговорност, представяне. Класифициране на видовете търговци. Избор на правна форма.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 . ОСНОВИ НА ПРЕДПРИЕМАЧЕСКАТА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Предприемачеството – същност, роля, характеристики. Предприемачески процес – елементи и влияещи фактори. Фигурата на предприемача – роля, характеристики, поведение. Влияние на процесите на глобализация.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ИНДУСТРИАЛНАТА БИЗНЕС ОРГАНИЗАЦИЯ – ОСНОВА НА СЪВРЕМЕННАТА ИКОНОМИКА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Мотиви за създаване. Същност на индустриалните предприятия. Функции. Проблеми и особености. Международно признати класификации. Задачи решавани от тях. Предприятието като комбинация от производствени фактори.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ІV. ПРЕДПРИЯТИЕТО И ОКОЛНАТА СРЕДА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Околната среда – характеристика и проблеми. Икономически, политически и управленски фактори. Данъчна политика. Институционална и програмна подкрепа.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КАПИТАЛ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Икономическа същност и характеристика. Кръгооборот и оборот на капитала. Състав, източници и структура на капитала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VІ. АКТИВИ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Нетекущи и текущи активи. Икономическа характеристика, състав и структура. Оценяване и видове оценки. Равнище на използване. Показатели и възможности.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VІІ. БИЗНЕС ПЛАН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значение. Основни раздели. Методика на разработване. Аспекти. Изисквания към бизнес плана.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VІІІ. ФОРМИ НА ОРГАНИЗАЦИЯ НА ПРОИЗВОДСТВО И ТРУД В ИНДУСТРИАЛНАТА БИЗНЕС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икономическа характеристика на типовете производство. Същност, елементи и видове производствени процеси. Структура на производствения процес. Фактори, влияещи върху производствената структура. Форми на организация на производство. Проектиране, анализ, оценка, икономическа ефективност.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ІХ. ЛОГИСТИЧНИ ДЕЙНОСТИ В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Логистичен подход. Особености, цели, задачи и функции на логистиката. Логистичен процес. Администриране. Мениджмънт. Функционални области на логистиката – информация, снабдяване, складиране, транспортиране и дистрибуция.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Х. ПРОДУКТОВА ПОЛИТИКА И ПАЗАРНО ПОВЕДЕНИЕ НА ИНДУСТРИАЛНАТА БИЗНЕС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значение и съдържание на продуктовата политика на индустриалната бизнес организация. Видове продуктова политика. Предимства и недостатъци. Пазарно поведение на бизнес организацията – същност и видове. Възможности, предимства и недостатъци.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ХІ. ПЕРСОНАЛ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състав и структура на персонала. Влияещи фактори. Показатели за оценка състоянието и използването на персонала. Рекрутиране и селекция. Динамика на персонала. Кадрова политика на предприятието. Стимулиране на труда.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ХІІ. ФИНАНСИРАНЕ, ИНВЕСТИЦИИ И ИНВЕСТИЦИОННА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източници и видове финансиране. Същност на инвестициите. Инвестиционен процес. Класификация на инвестициите и инвестиционни структури. Инвестиционни проекти.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ХІІІ. РАЗХОДИ, ЦЕНИ И ПРИХОДИ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себестойност. Групировка и видове разходи. Фактори за оптимизиране на разходите. Същност и функции на цените. Състав, структура, система, видове цени. Методи на ценообразуване. Ценови решения. Ценова политика.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XIV. ПРЕДПРИЕМАЧЕСТВОТО В ИНДУСТРИЯТА. ПРЕДПРИЕМАЧЕСКИ ПРОЦЕС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предприемачеството. Същност и модели. Видове и форми. Фактори и условия, влияещи върху развитието на предприемачеството. Същност и особености на предприемаческия процес. Основни фази и етапи. Модел на предприемачески процес. Предприемачески ресурси.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XV. СТАРТИРАНЕ НА ПРЕДПРИЕМАЧЕСКА ИНИЦИАТИВА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Иницииране на предприемаческа дейност. Организиране на собствен бизнес. Оценка на възможностите. Обосноваване на нова идея. Анализ на среда и ресурси. Институционализация на предприемаческата дейност.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XVI. ПРЕДПРИЕМАЧЕСКО УПРАВЛЕНИЕ И ПРЕДПИРЕМАЧЕСКИ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основни изисквания и фази на предприемаческото управление. Методи и инструментариум за управление на предприемаческото предприятие. 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ХVII. СТОПАНСКИ РИСК И СИГУРНОСТНА ПРОГРАМА НА ИНДУСТРИАЛНАТА БИЗНЕС ЕДИНИЦА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класификация на риска в предприятието. Идентифициране на рисковите фактори. Анализ и количествена оценка на риска. Възможности за противодействие и управление на риска. Сигурностна програма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ХVIII. УПРАВЛЕНИЕ НА КОНКУРЕНТОСПОСОБНОСТТА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роля, цели и характеристика на системата за измерване на конкурентоспособността. Етапи. Схеми, модели и методики за измерване и управление на бизнеса. Бизнес диагностика. Конкурентоспособност на продукти. Роля на международния стандарт.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