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конкурентоспособността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ФПТБ-КИБП-Б-365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ФПТБ-КИБП-Б-365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„Дисциплината „Управление на конкурентоспособността на индустриалното предприятие“ е включена в учебния план на специалност „Индустриален бизнес и предприемачество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фондове.“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"Управление на конкурентоспособността на индустриалното предприятие" цели придобиване на знания в областта на управлението на фирмената конкурентна способност и формиране на умения за решаване на конкретни управленски проблеми. За постигането на тази цел се разглеждат широк кръг от въпроси, свързани с конкуренцията и конкурентоспособността, в това число конкурентни пазари, конкурентни предимства, конкурентни стратегии, анализ и оценка на конкурентната способност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базира на знанията, получени от студентите при изучаване както на фундаментални дисциплини (Микроикономика, Макроикономика, Основи на управлението, Маркетинг, Икономика на предприятието и др.), така и на специални дисциплини (Индустриална икономика, Организация на индустриалното предприятие и др.).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разширени и задълбочени теоретични знания за конкуренцията и конкурентоспособността, за конкурентните предимства и конкурентните стратегии, за принципите, механизмите и алгоритъма на управление на конкурентната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 да интерпретират придобитите знания в областта на конкуренцията и конкурентоспособноста, като ги свързват с използването на различни казуси от индустриални предприятия и чрез критично възприемане, разбиране и изразяване на теориите, концепциите и принципите на конкуренцията.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анализ и оценка на конкурентната способност на индустриалните предприятия, за успешно управление на фирмената конкурентоспособност;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вземат рационални решения въз основа на избор на различни варианти в областта на конкуренцията и управлението на конкурентоспособността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логическо мислене и проявяват новаторство и творчески подход при решаването на нестандартни задачи в областта на конкуренцията и управлението на конкурентоспособността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способността за рационално управление на конкурентоспособността на индустриални предприятия;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поемат отговорности при вземането на решения в сложни условия и взаимодействието на трудно предвидими фактори, влияещи върху конкурентната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творчество и инициативност в процеса на планиране, организиране, реализиране и цялостно управление на конкурентната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преценяват необходимостта от обучение на другите с цел повишаване на ефективността на управлението на конкурентната способност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последователно да оценяват собствената си квалификация чрез преценка на придобитите до момента знания и умения в областта на управлението на конкурентоспособността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ясно и разбираемо идеи, проблеми и решения пред специалисти и неспециалисти, свързани с конкурентоспособността на индустриалното предприятие и нейното управление;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изразяват отношение и разбиране по въпроси в областта на конкурентоспособността и нейното управление чрез използването на методи, основани на качествени и количествени описания и оценки на този процес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излагат ясно и разбираемо собствени идеи относно въпросите, свързани с управлението на конкурентното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пълноценно да общуват на някои от най-разпространените европейски езици;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излагат ясно и разбираемо собствени идеи относно въпросите, свързани с управлението на конкурентната способност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областта на конкуренцията и конкурентосособността с цел решаване на конкретни управленски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областта на управлението на конкурентоспособността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нови стратегически подходи; да формират и изразяват собствено мнение по проблеми от обществен и етичен характер, възникващи в процеса на управление на конкурентната способност на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Технически университет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Harvard University (USA).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Edinburg (Scotland).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Jena (Germany).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Univestity of Leicester (UK).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 . ТЕОРЕТИЧНИ ОСНОВИ НА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функции и видове конкуренция. Основни концепции и теории за конкуренцията. Форми 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II. КОНКУРЕНТНИ ПАЗАРИ И ТЯХНАТА 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и пазарната структура. Съвършена конкуренция. Монопол. Олигопол. Монополистична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III.  АНАЛИЗ НА ИНТЕНЗИВНОСТТА НА ПАЗАРНАТА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Интензивност на пазарната конкуренция. Потенциални конкуренти. Потребители. Доставчици. Продукти-заместители. Съществуващи конкуренти.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КОНКУРЕНТИТЕ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Идентифициране на конкурентите. Събиране на информация и изготвяне на профил на конкурентите. Техники за анализ на конкурентите.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ТЕОРЕТИЧНИ ОСНОВИ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характерни черти и видове конкурентоспособност. Йерархична структура на конкурентоспособността. Фактори на конкурентоспособността.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VI. КОНКУРЕНТНИ ПРЕДИМСТВА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конкурентното предимство. Видове конкурентни предимства. Създаване на конкурентни предимства.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Тема VI I. КОНКУРЕНТНИ СТРАТЕГИИ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конкурентни стратегии. Избор, разработване и реализиране на стратегии за повишаване на конкурентната способност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VIII. АНАЛИЗ И ОЦЕНКА НА КОНКУРЕНТНАТА СПОСОБНОСТ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подходи и принципи на анализа и оценката на конкурентоспособността. Критерии и показатели за анализ и оценка на конкурентоспособността. Методи за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Excel, Word,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„Управление на конкурентоспособността на индустриалното предприятие, в Платформата за дистанционно и електронно обучение на СА „Д.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Николов, Е. (2021). Управление на конкурентоспособността на индустриалното предприятие. Учебник за дистанционно обучение. -Свищов: АИ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М., Цветанова, А., &amp; Велева, С. (2017). Управление на конкурентоспособността.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Цоцорков, Л., Галев, Т., Генчева, Н., Стефанов, Р., &amp; Ценов, М. (2014). Анализ на конкурентоспособността на българската икономика. София: Център за изследване на демокрацията.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В., Желязкова, Д., &amp; Христова, Ю. (2016). Конкуренция и конкурентоспособност. 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 (2015). Корпоративна култура и конкурентоспособност - реална връзка. // Социология и икономика, VI, N 3, с. 56-73.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М., Илиева, Р., &amp; Стефанов, Ц. (2017).  Синергия и конкурентоспособност на българските предприятия. // Списание на Българската академия на науките, CXXX, N 3, с. 7-17.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Кельчевская, Н., Исагилова, Г. (2017).  Усиление конкурентных позиций промышленного предприятия в условиях макроэкономической нестабильности. // Проблемы теории и практики управления (Москва), XXXV, N 7, с. 127-135.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Лифиц, И. (2005).  Теория оценки конкурентоспособности товаров и услуг. Москва: Юрайт-М.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Мокроносов, А. &amp; Маврина, И. (2014).  Конкуренция и конкурентоспособность. Екатеринбург.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София,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(2013). Повишаване на фирмената конкурентоспособност чрез възприемане на концепцията за социална. // Перспективи пред индустриалния бизнес: Международна научна конференция – Варна, 6-7 декември 2013 г., - Варна: Ико-консулт.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Мельников, И. (2017). Конкуренция: как победить? -Москва: Литрес.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Сергеев, А., &amp; Димов, С. (2014). Методология конкурентоспособности организации. Габрово: Екс-прес.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Хамел, Г. &amp; Прахалад, К. Конкурируя за будущее. (2016). Создание рынков завтрашнего дня. Москва: ЗАО «Олим – Бизнес».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Шарафутдинова, Н. &amp; Палякин, Р. (2017).  Управление конкурентоспособностью организации. Москва: РУСАЙНС.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Huggins, R., &amp; Izushi, H. (2012). Competition, Competitive Advantage, and Clusters: The Ideas of Michael Porter. -USA: Oxford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Закон за защита на конкуренцията. Обн. ДВ. бр.102 от 28 Ноември 2008 г.,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(http://www.cpc.bg/).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Индекс на глобалната конкурентоспособност на Международния икономически форум (http://reports.weforum.org/global-competitiveness-report-2015-2016/).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Съвет по конкурентоспособност към ЕС (http://www.consilium.europa.eu/bg/council-eu/configurations/compet/).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Класация за националната конкурентоспособност на IMD - Швейцария (https://www.imd.org/wcc/world-competitiveness-center-rankings/world-competitiveness-ranking-2018/).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