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Старт-ъп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„Дисциплината „Стартъп бизнес“ е включена в учебния план на специалност „Индустриален бизнес и предприемачество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фондове.“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„Стартъп бизнес“ има за цел да представи на студентите знания за създаването и управлението на стартъп бизнес, в т.ч. да спомогне придобиването на умения и компетенции за самостоятелно стартиране на собствен стартъп бизнес. Това се извършва по специално разработена методология за анализиране на бизнес ниши, съществуващи решения и концептуализиране на идеи за създаване и разгръщане на стартъп бизнес. В програмата са застъпени използването на много методи, анализирането на успешни примери и създаването и решаването на казуси от световната практика. Засегнатите теми обхващат основните моменти от мотивацията за създаване на старттъп бизнес, фундаментите и различията на този вид бизнес с конвенционалните бизнес модели и разгръщането, вкл. Стратегии за разстеж през различните стадии на стартъп развитието. Обръща се особено внимание на възможностите за реализация или изход от подобни проекти като търсен резултат от тяхното създаване, както и придобиването от международни компании. Разглеждат се различни стартъпи от индустрии, както в България, така и в чужбина.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краен резултат, студентите, изучаващи дисциплината „Стартъп бизнес“ имат готовността след успешното й преминаване да създадат и управляват собствен стартъп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предварителни изисквания, необходими за стартиране на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Комбинират се различни методи на преподаване, съобразени с формата на обучение - лекции, упражнения, изнесено обучение в бизнес среда или администрация, дискусии, разработване на задачи, представяне на доклади, провеждане на проучвания, разработване и решаване на казуси и др. Използва се електронна платформата за колаборация.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икономиката на предприятието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програма е насочена към формиране на изискваните  за  образователно-квалификационната степен знания (теоретични и фактологически), умения (познавателни и практически) и компетентности (самостоятелност и отговорност, ключови компетентности за учене през целия живот, езиково обучение, граждански и социални компетентности, цифрови компетентности, комуникативни компетентности, професионални компетентности), в съответствие с  Националната квалификационна рамка  и Европейската референтна рамка на Ключовите компетентности за учене през целия живот 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предоставя на студентите следните основни 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Мотивация и бизнес анализа за пазарна и потребителска нужда от създаванетто на стартъп бизнес в различни индустрии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Процес на създаване на стартъп бизнес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Бизнес модели и стратегии за създаване и управление на стартъп бизнес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формира у студентите следните основни 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Умения за оценка на стартъп потенциал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Умения за оценка на съществуващ стартъп бизнес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Умения за създаване и управление на стартъп бизнес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Duke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Pennsylvania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Bocconi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I.  OСНОВИ НА УПРАВЛЕНИЕТО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иновации. Иновационен процес. Значение на иновациите за бизнес организацията.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II. СРЕДА ЗА СТАРТЪП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Държавни и общински програми. Инвеститори в стартъп организации. Екосистема.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III.  ИНОВАТИВНОСТ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Елементи на иновативност на организацията. Оценка на иновативност на организацията. Платформи за увеличаване на иновативността на организацията.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IV.  ВИДОВЕ СТАРТЪП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Стартъпи в различни индустрии. Стартъпи според целта. Стартъпи според собствеността. Технологични и продуктови стартъпи.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V.  ЖИЗНЕН ЦИКЪЛ НА СТАРТЪП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Начални фази на развитие. Зрялост на стартъп. Излизане от инвестиция/стартъп.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VI.  УПРАВЛЕНИЕ НА СТАРТЪП БИЗНЕС И ИНОВАТИВНИ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принципи и модели на управление. Стратегии за управление на стартъп. Управление на екипи в стартъп компании. Продуктово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VII.  СЪЗДАВАНЕ НА СТАРТЪП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Причини за създаване на стартъп компании. Формализация на стартъп. Методологии за растеж на стартъп.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ОЦЕНКА НА СТАРТЪП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Модели за оценка на стартъп бизнес. Финансиране на стартъп. Рисков капитал.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IX. ЛИЙН СТАРТЪП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концепции и приложение на Лийн старъп.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Zornitsa Yordanova, 2018, The Business Innovation Book, Amazon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 Thiel, 2014, Zero to One: Notes on Startups, or How to Build the Future, Currency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 Blank, 2014, The Startup Owner's Manual: The Step-By-Step Guide for Building a Great Company, K &amp; S Ranch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Димитър Благоев и колектив, 2018, Изследване на особеностите на стартиращите фирми с висок потенциал за растеж, УИ УНСС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Калоян Кирилов, 2020, Стартъп в 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Frederic Kerrest, 2022, Zero to IPO: Over $1 Trillion of Actionable Advice from the World's Most Successful Entrepreneurs, McGraw Hill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Ries, E. (2017), The Startup Way: How Modern Companies Use Entrepreneurial Management to Transform Culture and Drive Long-Term Growth, Currency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Christian Buchholz, Benno van Aerssen, 2020, The Innovator’s Dictionary: 555 Methods and Instruments for More Creativity and Innovation in Your Company, De Gruyter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Andrew Gazdecki, 2022, Getting Acquired: How I Built and Sold My SaaS Startup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Chris Guillebeau, 2012, The $100 Startup: Reinvent the Way You Make a Living, Do What You Love, and Create a New Future, Currency, MicroAcquire, Inc.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