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разходите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да придобият знания за същността на разходите, овладеят различни техники и инструменти за регистрирането и отчитането им. Така своевременно ще идентифицират и диагностицират евентуалните отклонения и успешно ще ги управляват.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при разглеждането на тематиката са дисциплини като макро-, микроикономика, икономика и организация на предприятието, ценообразуване и ценова политика, логистика на индустриалното предприятие, предприемачество.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за управление на разходите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разширено и задълбочено познават същността на разходите;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самостоятелно могат да регистрират разходите по източници на възникване и подреждат в групи;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владеят методите и техниките за анализ и оценка на разходите;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прилагат логическо мислене при назначаването на мероприятия;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притежават способността адекватно да противодействат на турболентни промени на разходите;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- поемат отговорности при управлението на разходите.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ВТУ"Св.Св.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City University - London,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Oxford University - Oxford,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Hamburg University,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Tehnology, Netherlands.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ПЛАЩАНИЯ, РАЗХОДИ, РАЗНОСКИ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понятията. Общи разходи и производствени разходи. Неутрални разходи. Разходи и издръжка на производството.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ВИДОВЕ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разходите. Видове производствени разходи. Принципи и методи за отчитане на разходите.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СЕБЕСТОЙНОСТ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 на себестойността на продукцията. Видове себестойност. Пътища за намаляване на себестойността на продукцията. Оценка на равнището на себестойността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СТРУКТУРА НА СЕБЕСТОЙНОСТТА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на себестойността на продукцията и нейното познавателно значение. Фактори и закономерности, определящи измененията в структурата на себестойността.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КАЛКУЛАЦИЯ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задачи на калкулирането. Систематизация и характеристика на статиите на калкулация. Принципи на калкулиране на разходи.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ОПРЕДЕЛЯНЕ НА ОТДЕЛНИТЕ ФАКТОРИ ВЪРХУ СЕБЕСТОЙНОСТТА НА ПРОДУКЦИЯТА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Групиране и класификация на факторите. Отчитане влиянието на техническото равнище на производството. Отчитане влиянието на организацията на производството и труда върху себестойността на продукцията. Отчитане влиянието на обема на продукцията и асортиментната структура върху себестойността на продукцията. Отчитане влиянието на природните условия и другите фактори на производството върху себестойността на промишлената продукция.  Окрупнени методи за изчисляване снижаването на себестойността на промишлената продукция. Производствена функция.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УПРАВЛЕНИЕ НА РАЗХОДИТЕ НА КОРПОРАЦИЯТА В УСЛОВИЯТА НА КРИЗА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Кризата и предприятията.  Алтернативно поведение на фирмата по време на криза. Функционалният подход и организацията на разходите. Оптимизиране на разходите при криза.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разходите" в Платформата за дистанционно и електронно обучение на СА “Д. А. Ценов“, https://dl.uni-svishtov.bg/course/view.php?id=5625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(2021). Управление на разходите.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Д. (2013). Управление на разходите : Теория, методология, практика.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В.(2013). Разходите на предприятието : Финансово отчитане и данъчно третиране. Свищов: Мисъл.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Генов, Г., С.Стефанова &amp; Ф.Филипова (2008). Организация и техника на счетоводството. Варна: Геа принт.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В., С. Стефанов &amp; И. Тончев (2014). Счетоводство.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 (2015). Управленска отчетност : Информационно осигуряване на стопанското управление на разходите на предприятието. 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Герчева, С. (2011). Данъчна политика.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С. &amp; Дурина, Дл (2019). Счетоводство на предприятието. - София: ФорКом. 544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Ламбовска, М. (2006). Управление на разходите на предприятието. София: Тракия -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С. (2011). Цената е грешна.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Weil, R. &amp; Maher, M. (2005). Handbook of Cost Management. Second Edition. Hoboken: John Wiley &amp; Sons.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енергийна ефективност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стопанската дейност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отпадъците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www.fm.centermine.com - управление на собственстта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www.3.moew.government.bg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www.1c - erp.com/ bg/ upravlenie - управление на разходите и разчет на себестойността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www.sppregions.eu/.../LCC_State Art Report - разходи за жизнения цикъл - SPP Regions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www.existra.bg - одиторско дружество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www.cpc.bg - комисия за защита на конкуренцията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