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разходите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да придобият знания за същността на разходите, овладеят различни техники и инструменти за регистрирането и отчитането им. Така своевременно ще идентифицират и диагностицират евентуалните отклонения и успешно ще ги управляват.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 при разглеждането на тематиката са дисциплини като макро-, микроикономика, икономика и организация на предприятието, ценообразуване и ценова политика, логистика на индустриалното предприятие, предприемачество.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рамките на учебния курс се използват лекции, дискусии, казуси,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демонстрации, директни инструкции, ролеви игри, симулации, мозъчни атаки,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разработване на индивидуални и групови проекти  и др. В съответствие с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тенденциите за дигитализация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преподаване на теоретичните знания и придобиване на съответните практически умения за управление на разходите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- разширено и задълбочено познават същността на разходите;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- самостоятелно могат да регистрират разходите по източници на възникване и подреждат в групи;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- владеят методите и техниките за анализ и оценка на разходите;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- прилагат логическо мислене при назначаването на мероприятия;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- притежават способността адекватно да противодействат на турболентни промени на разходите;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- поемат отговорности при управлението на разходите.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рамките на България и Европейския съюз учебната дисциплина се чете със същото или подобно наименование в следните университети: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ВТУ"Св.Св. Кирил и Методий", Велико Търново,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City University - London,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Oxford University - Oxford,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Hamburg University, Germany.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University of Tehnology, Netherlands.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ПЛАЩАНИЯ, РАЗХОДИ, РАЗНОСКИ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понятията. Общи разходи и производствени разходи. Неутрални разходи. Разходи и издръжка на производството.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ВИДОВЕ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разходите. Видове производствени разходи. Принципи и методи за отчитане на разходите.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СЕБЕСТОЙНОСТ НА ПРОДУКЦИЯТА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Характеристика  на себестойността на продукцията. Видове себестойност. Пътища за намаляване на себестойността на продукцията. Оценка на равнището на себестойността на продукцията.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СТРУКТУРА НА СЕБЕСТОЙНОСТТА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Структура на себестойността на продукцията и нейното познавателно значение. Фактори и закономерности, определящи измененията в структурата на себестойността.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КАЛКУЛАЦИЯ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задачи на калкулирането. Систематизация и характеристика на статиите на калкулация. Принципи на калкулиране на разходи.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ОПРЕДЕЛЯНЕ НА ОТДЕЛНИТЕ ФАКТОРИ ВЪРХУ СЕБЕСТОЙНОСТТА НА ПРОДУКЦИЯТА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Групиране и класификация на факторите. Отчитане влиянието на техническото равнище на производството. Отчитане влиянието на организацията на производството и труда върху себестойността на продукцията. Отчитане влиянието на обема на продукцията и асортиментната структура върху себестойността на продукцията. Отчитане влиянието на природните условия и другите фактори на производството върху себестойността на промишлената продукция.  Окрупнени методи за изчисляване снижаването на себестойността на промишлената продукция. Производствена функция.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УПРАВЛЕНИЕ НА РАЗХОДИТЕ НА КОРПОРАЦИЯТА В УСЛОВИЯТА НА КРИЗА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Кризата и предприятията.  Алтернативно поведение на фирмата по време на криза. Функционалният подход и организацията на разходите. Оптимизиране на разходите при криза.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"Управление на разходите" в Платформата за дистанционно и електронно обучение на СА “Д. А. Ценов“, https://dl.uni-svishtov.bg/course/view.php?id=5625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С. (2021). Управление на разходите. Свищов: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Андреева, Д. (2013). Управление на разходите : Теория, методология, практика. София: Издателски комплекс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В.(2013). Разходите на предприятието : Финансово отчитане и данъчно третиране. Свищов: Мисъл.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Генов, Г., С.Стефанова &amp; Ф.Филипова (2008). Организация и техника на счетоводството. Варна: Геа принт.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В., С. Стефанов &amp; И. Тончев (2014). Счетоводство. Варна: 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Герганов, Г., В. Блажева (2015). Управленска отчетност : Информационно осигуряване на стопанското управление на разходите на предприятието. 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Герчева, С. (2011). Данъчна политика. Варна: 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Дурин, С. &amp; Дурина, Дл (2019). Счетоводство на предприятието. - София: ФорКом. 544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Ламбовска, М. (2006). Управление на разходите на предприятието. София: Тракия - 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Максуел, С. (2011). Цената е грешна. София: Класика и Стил.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Weil, R. &amp; Maher, M. (2005). Handbook of Cost Management. Second Edition. Hoboken: John Wiley &amp; Sons.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енергийна ефективност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стопанската дейност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отпадъците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www.fm.centermine.com - управление на собственстта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www.3.moew.government.bg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www.1c - erp.com/ bg/ upravlenie - управление на разходите и разчет на себестойността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www.sppregions.eu/.../LCC_State Art Report - разходи за жизнения цикъл - SPP Regions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www.existra.bg - одиторско дружество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www.cpc.bg - комисия за защита на конкуренцията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Сергей Найденов)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