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Симулационни модели на икономическата политика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ФПТБ-КАИ-Б-320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ФПТБ-КАИ-Б-320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Тестова форма на изпитване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„Симулационни модели на икономическата политика” е насочена към съставяне и използване на оптимизационни методи и модели за оптимизиране на дейностите в икономиката. Курсът запознава студентите с възможностите за приложение на симулационни модели на база икономическата теория, математическото моделиране и компютърния анализ. Придобитите познания ще намерят приложение в тяхната практическа работа при съставянето на обосновани разчети, разработването на стратегии и избора на решения.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Конструирането на оптимизационни симулационни модели прилагат методите на линейното програмиране. За целта студентите трябва да имат познания по фундаментални и специални дисциплини.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поднася чрез традиционни методи на преподаване, под формата на лекции и презентации, като се насърчават дискусии и дебати. В семинарните занятия се решават практически казуси, прилагат се ролеви игри и мозъчна атака. Използват се интерактивни методи, с цел учене чрез преживяване и споделяне на опит. По този начин се създава благоприятна академична среда както за индивидуално участие на студентите, така и за екипна работа (според комплексността на задачите).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провеждат синхронни и асинхронни онлайн лекции и семинарни занятия. В Платформата за електронно обучение е разработен учебен курс по дисциплината, съдържащ материали с учебно съдържание, материали за самоподготовка, социални учебни материали и изпитни материали. Използваните методи на преподаване са: лекции, дискусии, решаване на тестове и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курса студентите ще познават възможни икономически модели за оптимизиране на производствената дейност и ще могат да съставят теоретически модели и решават практически задачи, разработени чрез използване на технологична, икономическа и други видове информация.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Institut für Agrarökonomie, Christian-Albrechts-Universität zu Kiel;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Stuttgart, Deutschland;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Hohenheim, Deutschland.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ИКОНОМИЧЕСКА ПОЛИТИКА И ПОЛИТИКО-ИКОНОМИЧЕСКИ ОСНОВИ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Икономическата политика – резултат на пазарна конюнктура и на държавна намеса</w:t>
              <w:br/>
              <w:t xml:space="preserve">2. Теоретически фундамент на икономическата политика</w:t>
              <w:br/>
              <w:t xml:space="preserve">3. Концепции за икономическа политика</w:t>
              <w:br/>
              <w:t xml:space="preserve">4. Селскостопанската политика – част от икономическата политика и развитието на аграрния сектор в икономиката като цяло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ІI. МОДЕЛИРАНЕ НА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Симулационни икономически модели за оптимизиране на производствената дейност</w:t>
              <w:br/>
              <w:t xml:space="preserve">2. Цели и структура на симулационните икономически модели</w:t>
              <w:br/>
              <w:t xml:space="preserve">3. Приложение на симулационните икономически модели при оптималното управление на предприятията. Значение на симулационните модели</w:t>
              <w:br/>
              <w:t xml:space="preserve">4. Основни източници на информация за съставяне на симулационни икономически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МАРКЕТИНГОВИ МОДЕЛИ И СТРАТЕГИИ В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маркетинговите модели в икономиката</w:t>
              <w:br/>
              <w:t xml:space="preserve">2. Видове маркетингови стратегии в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ПАЗАРНИ ЦЕНОВИ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Функции на цените в пазарната икономическа система</w:t>
              <w:br/>
              <w:t xml:space="preserve">2. Модели за емпиричен анализ на процесите на ценообразуване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СИМУЛАЦИОННИ МОДЕЛИ НА СТРАТЕГИИ ЗА УПРАВЛЕНИЕ НА РИСКА В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симулационните модели на стратегиите за управление на риска в икономиката</w:t>
              <w:br/>
              <w:t xml:space="preserve">2. Видове симулационни модели на стратегии за управление на риска в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МОДЕЛИРАНЕ НА ЕВРОПЕЙСКАТА И МЕЖДУНАРОДНА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Модели на политика в икономиката на европейско и международно ниво</w:t>
              <w:br/>
              <w:t xml:space="preserve">2. Модели за вземане на решения в икономиката</w:t>
              <w:br/>
              <w:t xml:space="preserve">3. Икономически анализи на провежданата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СЕЛСКОСТОПАНСКА ПОЛИТИКА И АНАЛИЗ НА ПАЗАРА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Намеса на държавата на селскостопанските пазари</w:t>
              <w:br/>
              <w:t xml:space="preserve">2. Анализ на пазара на селскостопанските продукти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VІІI. ОПТИМИЗИРАНЕ НА ПРОИЗВОДСТВАТА  В СЕЛСКОТО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Оптимизиране на растениевъдното производство в земеделските стопанства - моделиране използването на земята </w:t>
              <w:br/>
              <w:t xml:space="preserve">2. Оптимизационни модели за животновъдството</w:t>
              <w:br/>
              <w:t xml:space="preserve">3. Оптимизиране храненето на животните  </w:t>
              <w:br/>
              <w:t xml:space="preserve">4. Моделиране съчетаването на растениевъдното и животв.новъдното производства в земеделските стопанства - обединяващ блок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ЛИНЕЙНА ОПТИМИЗАЦИЯ В EXCEL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Активиране на модула Solver</w:t>
              <w:br/>
              <w:t xml:space="preserve">2. Генериране на решение и анализ на резултатите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МОДЕЛИ НА ИКОНОМИЧЕСКА ПОЛИТИКА В АГРАРНИЯ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 за анализиране на глобалната търговия - GTAP</w:t>
              <w:br/>
              <w:t xml:space="preserve">2. Модел за симулация на Общата селскостопанска политика - CAPSIM</w:t>
              <w:br/>
              <w:t xml:space="preserve">3. Система за моделиране на регионалното въздействие на Общата селскостопанска политика на Европейския съюз - CAPRI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ДРУГИ СИМУЛАЦИОННИ МОДЕЛИ В АГРАРНИЯ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 за анализ на въздействието на Общата селскостопанска политика на Европейския съюз - AGMEMOD (AGricultural MEmber states MODelling). Количествени модели за анализ на въздействието на селскостопанските политики. Подходи за моделиране използвани за анализ на въздействието на Общата селскостопанска политика</w:t>
              <w:br/>
              <w:t xml:space="preserve">2. Симулационен модел на търговска политика в аграрния сектор – ATPSM (Agricultural Trade Policy Simulation Model). Моделиране на селскостопански търговски политики</w:t>
              <w:br/>
              <w:t xml:space="preserve">3. Селскостопански системи за моделиране и симулация - ASMS (Agricultural Systems Modelling and Simulation). Приложение на модела</w:t>
              <w:br/>
              <w:t xml:space="preserve">4. Аграрен симулатор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ХІІ. ДИГИТАЛНИ МОДЕЛИ И ЦИФРОВИЗАЦИЯ НА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Модели на бизнес процесите в икономиката. Бази данни.</w:t>
              <w:br/>
              <w:t xml:space="preserve">Стойност в дигиталните бизнес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ХІІІ. МОДЕЛИРАНЕ И ДИГИТАЛИЗАЦИЯ ЗА ТРАНСФОРМАЦИЯ НА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 за моделиране на стойност</w:t>
              <w:br/>
              <w:t xml:space="preserve">2. Автоматизирано вземане на решения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   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Симулационни модели на икономическа политика в аграрния сектор, Учебен курс по дисциплината "Симулационни модели на икономическата политика" в Платформата за дистанционно и електронно обучение на СА "Д. А. Ценов", https://dl.uni-svishtov.bg/course/view.php?id=5349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Blazheva, V. O. Karataeva. Blockchain Information System-A Tool for Digitalization of the Agricultural Sector, Springer, ISBN: 978-981-19-3555-8, 2022, https://link.springer.com/chapter/10.1007/978-981-19-3555-8_21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Blazheva, V. Economic asymmetries of production in the agricultural sector, Trakia journal of sciences: Series Social sciences, 2020, бр.18, с.570-575, Trakia University, ISSN: 1313-7069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Дигитални технологии в аграрния сектор. Икономическа наука, образование и реална икономика: Развитие и взаимодействие в дигиталната епоха : Сборник с доклади от Юбилейна международна научна конференция - Икономически университет - Варна, 11-12 май 2020 г., ISBN: 978-954-21-1038-5, с. 295, https://ue-varna.bg/uploads/filemanager/303/publishing-complex/2020/Economic_science_education_real_economy_T2_2020.pdf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В., и др. Симулационни модели в аграрния сектор при обучението на студенти по икономика, Алманах научни изследвания. СА Д. А. Ценов - Свищов, бр. 21, АИ Ценов, 2014, ISSN: 1312-3815, https://almanahni.uni-svishtov.bg/title.asp?title=732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развитие: България 2030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насърчаване развитието на малките и средните предприятия 2014-2020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Иновационна стратегия за интелигентна специализация на Република България 2014-2020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www.mi.government.bg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www.mzh.government.bg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Виолета Блажева)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