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Симулационна игра по грантови програми на 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ФММ-КСП-М-330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ФММ-КСП-М-330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 от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е създаване на практически умения у студентите да разписват цялостно проектно предложение. Дисциплината включва теми, свързани с необходимите документи, в които се описват изискванията, основните етапи на подготовка на проектно предложение, коментари върху основни термини, наложили се в практиката на управлението по проекти и др.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с ясно изразена практическа насоченост. Учебните теми имат за цел да подпомогнат студентите за подготовка на семестриалната задача – разработване на проектно предложение по отворени покани на действащи програми за финансиране.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спецификата на управление на проекти, в т.ч. методическа и нормативна рамка, техники за съставяне и управление на бюджет, използване на софтуер за управление на проекти, управление на комуникациите и екипите, както и възможности на студентите за стратегически анализ, самостоятелна работа, критично мислене, креативност.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казуси, делови игри, екипни проекти, ситуационни игри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на студентите по дисциплината създава умения за разработване на проектни предложения, в т.ч. за определяне на цели на проекта, очаквани резултати, предвиждане на ресурси и разработване на бюджет, формиране на проектен екип, разполагане на дейностите във времето, мониторинг и контрол на изпълнението. Курсът завършва с представяне на пълно проектно предложение по действаща схема за финансиране.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Курсът е завършващ за специалността, тъй като дава практическа приложимост на знанията и уменията, които студентите са придобили по другите учебни дисциплини.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Open University –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Salford, Manchester –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"Св. Климент Охридски" - София,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Нормативна база в областта на проектното управление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Програми 2021-2027 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Други финансови инструменти, действащи в България през периода 2021-2027 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Водено от общностите местно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Институционална рамка на управлението на проекти в България и проектна документация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Основни моменти при подготовка на проектно предложение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Оценяване и подбор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Primavera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Ю. Господинов. Симулационна игра по грантови програми на ЕС. Свищов, АИ "Ценов",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https://dl.uni-svishtov.bg/course/view.php?id=3721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 . - 6. ed. . - Newtown Square : Project Management Institute,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Гъвкаво управление на проекти в организациите от публичния сектор. // Алманах научни изследвания. СА Д. А. Ценов - Свищов, 2020, бр.28, с.7-38.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Гъвкаво управление на проекти в компаниите извън IT сектора. // Knowledge - International Journal. Scientific papers, IKM - Skopje, 2019, бр.34.1, с.75-80.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Интегрирано управление на риска в публични проекти. //Изд. Профит Принт,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Особености в приложението на методологията Agile при управлението на проекти.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Саркисян-Дикова, К., Ю. Господинов. Трейнинг по управление на проекти.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Проектите – същност и логика (практико-приложни аспекти).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Рамка на подкрепата от Европейските структурни и инвестиционни фондове (2014-2020 г.) за България и възможности за финасиране на МСП. АИ Ценов,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Project Management Case Studies / Harold Kerzner . - 5.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Холодкова, В. Управление инвестиционным проектом. Учебник и практикум для академического бакалавриата, Юрайт,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Проектно управление: Проектно мислене и проектно действие, С.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М. Балтов. Управление на публични проекти. Варна,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"Ценов",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Станчева, А., Управление на проекти, ИУ – Варна, Наука и икономика, 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Н. Веселинова, Ю. Господинов. УПРАВЛЕНИЕ НА КОМУНИКАЦИИТЕ И ЕКИПИТЕ В ПРОЕКТ.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Ю. Господинов. За връзката между управлението на проекти и счетоводството.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Ю. Господинов. Регионални асиметрии в управлението на проекти в България (2014-2020).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Е. Парашкевова-Великова, М. Стоянова. Методика за гъвкаво управление на проекти в публичния сектор.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M., E. Parashkevova-Velikova, M. Stoyanova. AGILE PROJECT MANAGEMENT IN PUBLIC SECTOR – METHODOLOGICAL ASPECTS. Journal of European economy. English Edition, West Ukrainian National University, 2020, бр.19, с.283-298.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M., E. Parashkevova-Velikova, M. Stoyanova. Agile Project Management In Governmental Organizations – Methodological Issue. International E-Journal of Advances in Social Sciences, OCERINT- International Organization Center of Academic Research, 2020, бр.16, с.262-275.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Е. Парашкевова-Великова. Предимства на гъвкавото управление на проекти и въздействието върху проектния риск.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AGILE МЕНИДЖМЪНТ ПРИ РАБОТА НА СИСТЕМАТА ЗА ПРОЕКТНО УПРАВЛЕНИЕ В ОРГАНИЗАЦИИТЕ.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М. SCRUM – ЕДНА ОТ МЕТОДОЛОГИИТЕ ЗА ГЪВКАВО УПРАВЛЕНИЕ НА ПРОЕКТИ.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Stoyanova, M. SMART CONCEPT FOR PROJECT MANAGEMENT – TRANSITION TO DevOps. Knowledge - International Journal. Scientific papers, IKM - Skopje, 2019, бр.34, с.93-97.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 за изпълнение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инструменти. Подготовка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Св. (2021) Европейско финансиране и управление на проекти. Издателски комплекс - УНСС, София, ISBN: 978-619-232-245-8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Генкова, Д. (2021) Фондовете на Европейския съюз и икономическото развитие на България. Принципи на европейската кохезионна политика. Издателски комплекс - УНСС, София, ISBN: 978-619-232-419-3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(2023) Управление на инфраструктурни проекти. АИ Ценов, ISBN: 978-954-23-2410-2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(2021) Проекти за регионално развитие. Академично издателство - Ценов-, ISBN: 978-954-23-2048-7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1303/2013 на Европейския парламент и на Съвета от 17 декември 2013 година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http://www.eufunds.bg/images/eu_funds/files/Rural_Development_Programme_2014_2020/CLLD%20progress%20MCPA%20February%202017%20LAST.pdf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 project Management http://do.coleurope.eu/prof/EUProjectManagement/programme.html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