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комуникациите и екипите в проект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Изпит, комбинация от тест 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да създаде специалисти, които да владеят съвременните методи и средства за управление на комуникациите и екипите в проект. След завършване студентът придобива знания, умения и компетентности по отношение управлението на екипите в проект, в т.ч. концептуални и приложни измерения на екипния модел, правила за изграждане на екип, специфични измерения на лидерството в екипна среда. Обучаваните ще овладеят управлението на конфликтите в екипите на проект. Магистрите ще са запознати с необходимостта от етичност в проектното управление и с изграждането на система за мотивация в организацията на проекта.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обучаваните ще помогнат знанията по дисциплини като Управление на проекти, Бюджетиране и финансово изпълнение на проект, Методическа и нормативна база за разработване на проект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казуси, симулация, игри,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казуси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още разновидности и технологии, като брейн-сторминг, синектика, инвентика, интерактивни чек-лист, портфолио, интерактивни методи при работа в екип и др.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студентът придобива знания, умения и компетентности за управлението на екипите, в т.ч. концептуални и приложни измерения на екипния модел, правила за изграждане на екип, специфични измерения на лидерството в екипна среда. Обучаваните ще овладеят управлението на конфликтите в екипите при съвместно решаване на задачи. Студентите ще са запознати с необходимостта от етичност в проектното управление и с изграждането на система за мотивация в организацията.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Universität Innsbruck -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Leibniz Universität Hannover –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Управление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Концептуални и приложни измерения на екипния модел</w:t>
              <w:br/>
              <w:t xml:space="preserve">•	Технология (правила) за изграждане на екип</w:t>
              <w:br/>
              <w:t xml:space="preserve">•	Специфични измерения на лидерството в екипна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Комуникации в проектни екипи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и значение на комуникациите в проектните екипи</w:t>
              <w:br/>
              <w:t xml:space="preserve">•	Принципи и направления на комуникациите</w:t>
              <w:br/>
              <w:t xml:space="preserve">•	Методи за общуване в проектните екипи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Ефективност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на екипната ефективност</w:t>
              <w:br/>
              <w:t xml:space="preserve">•	Фактори, оказващи влияние върху ефективността на екипа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Мотивация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Мотивационни аспекти</w:t>
              <w:br/>
              <w:t xml:space="preserve">•	Мотивационни фактори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конфликтите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Социологическо развитие на конфликтите</w:t>
              <w:br/>
              <w:t xml:space="preserve">•	Систематизация на трудовите конфликти</w:t>
              <w:br/>
              <w:t xml:space="preserve">•	Управление и разрешаване на конфликтите (стратегии и методики)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Необходимостта от етичност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Понятие за етичност</w:t>
              <w:br/>
              <w:t xml:space="preserve">•	Етични принципи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Етични ориентири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Етичният кодекс - инструмент за управление на професионалната етика</w:t>
              <w:br/>
              <w:t xml:space="preserve">•	Етични предизвикателства при управление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Kinicki, A. et al., Organizational behavior :Key concepts, skills &amp; best practices, New York : McGraw-Hill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 et al., Introduction to Human Resource Management, Oxford :Oxford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Ц., Лидерство и управление на екипи, София :Персонал-консулт-ГП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Управление на проекти, Свищов :АИ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и др., Управленският процес и екипната дейност, НБУ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и др., Поведение в управлението, Свищов :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В., Организационна психология: Съвременни ракурси, Варна: Варненски свободен унив. Черноризец Храбър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К., Самоуправляващи се работни екипи: Теория и методология, Свищов :СА Д. А. Ценов,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ПОВЕДЕНИЕ НА СЛУЖИТЕЛИТЕ В ДЪРЖАВНАТА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ПРОФЕСИОНАЛНАТА ЕТИКА - издаден от Министерство на здравеопазването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http://www.sme.government.bg/uploads/2011/11/Upravlenie_na_predstanyaneto_J_Georgieva.pdf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http://osbulgaria.com/bg/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http://www.hr-hermes.com/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http://training-center.bg/syzdavane-i-upravlenie-na-proektni-ekipi/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