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(УП)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бакалаври по специалност "Управление на проекти" с методите на научното познание, с организацията на работата в реална обстановка и техниките за представяне на натрупаните умения.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"Преддипломна практика" изисква добри познания по всички дисциплини, включени в учебния план на специалност „Управление на проекти“, както и теоретичните аспекти на икономическите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Провеждането на преддипломната практика е с продължителност 45 дни. Преддипломната работа се провежда в бизнес или административна организация.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приключване на практиката студентите е необходимо да представят: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Служебна бележка, удостоверяваща провеждането на преддипломната практика;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Контактна информация за организацията и ментора, който ръководи практиката;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Дневник на извършваните дейности по време на практиката;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Доклад за резултати от проведено в звеното на практиката проучване по предварително зададена тема.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Провеждането на преддипломната практика ще формира у обучаваните знания, умения и компетентности, които ще им предоставят възможност да интерпретират самостоятелно придобитите знания, като ги адаптират към различни административни и управленски казуси, да могат критично да възприемат концепции и принципи и да изразяват свое мнение по обсъждани въпроси от областта на проектиният мениджмънт.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 ОБЩА ХАРАКТЕРИСТИКА НА ИЗСЛЕДВАНАТА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Кратка историческа справка 
</w:t>
              <w:br/>
              <w:t xml:space="preserve">2. Представяне на насгоящата организация 
</w:t>
              <w:br/>
              <w:t xml:space="preserve">3. Ресурсен потенциал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 УПРАВЛЕНСКА СТРУКТУРА И ФУНКЦИИ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Управленска структура 
</w:t>
              <w:br/>
              <w:t xml:space="preserve">2. Управленски функции 
</w:t>
              <w:br/>
              <w:t xml:space="preserve">3. Принцип на взаимодействие между административните звена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 НОРМАТИВНИ ДОКУМЕНТИ С ОТНОШЕНИЕ КЪМ РАБОТАТА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 ПЛАНОВИ ДОКУМЕНТИ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Разработени планове 
</w:t>
              <w:br/>
              <w:t xml:space="preserve">2. Разработени стратегии 
</w:t>
              <w:br/>
              <w:t xml:space="preserve">3. Идентифициране на необходимост от нови планове 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 ПРОЕКТИ РАЗВИВАНИ ОТ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Приключили проекти 
</w:t>
              <w:br/>
              <w:t xml:space="preserve">2. Настоящи проекти 
</w:t>
              <w:br/>
              <w:t xml:space="preserve">3. Възможности за разработване на нови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 ПРОГРАМИ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Реализирани програми 
</w:t>
              <w:br/>
              <w:t xml:space="preserve">2. Участие на организацията в текущи програми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