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МЕНИДЖМЪНТ И МАРКЕТИНГ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СТРАТЕГИЧЕСКО ПЛАНИРАНЕ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Ваня Григорова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3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26.11.2024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5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20.11.2024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Управление на трансгранични проекти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ФММ-КСП-Б-345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БАКАЛАВЪР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ФММ-КСП-Б-345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v.04/2024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9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27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27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54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81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81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81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Писмен изпит под формата на тест с отворени и затворени въпроси.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Учебната дисциплина „Управление на трансгранични проекти” има за цел да запознае студентите с възможностите, условията и техниките за разработване на трансгранични и транснационални проекти.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Учебната програма е съобразена със сертификационните програми на Института по управление на проекти (САЩ), както и с достиженията на водещи университети в ЕС. В курса са разгледани теми, свързани с актуалните през програмния период 2014-2020 г. политики, програми и регламенти на ЕС, както и с възможностите за разработване и управление на проекти, финансирани от Европейските структурни и инвестиционни фондове. Теоретичният материал е подкрепен с множество казуси.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Особен акцент се поставя върху развитието на стратегическо мислене у студентите и насочването им към решаване на ключови проблеми на развитието – социално неравенство, екологични проблеми, икономическо развитие и др., с използване на възможностите на проектите за трансгранично и транснационално сътрудничество.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 да стартира курсът на обучение по дисциплината „Управление на трансгранични проекти“, е необходимо студентите да са придобили знания, свързани с основните понятия, концепции и теоретични постановки по Въведение в проектното управление, Основи на планирането и програмирането, Стратегическа рамка за управление на проекти, Регионално планиране, Интегрирани процеси в проектното управление, Управление на програми, Управление на риска в проект и др.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Студентите се стимулират да проявяват творчество и инициативност по време на обучението. За целта се прилага комбинация от пасивни и активни методи за обучение. Освен традиционните методи, като самообучение и лекции по теория и практика на управлението на трансгранични и транснационални проекти, се прилагат също и интерактивни методи, като дебатиране, дискусии в малки групи и ролеви игри, с които се насърчава екипната работа, широкия личен мироглед и показването на разбиране и солидарност с другите.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 придобиването на теоретични знания и развиването на практически умения по основните въпроси, свързани с изучаваната дисциплина, в учебния курс се използват интернет базирани информационни технологии (Distance Learning платформа, социални мрежи и сайтове за комуникиране и обучение), с прилагане на иновативни синхронни и асинхронни методи за обучение (интерактивно обучение, инцидентно обучение, проблемно ориентирано обучение, казусно обучение, ролеви и игрови тип обучение, кооперативно/съвместно обучение) и др.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В края на курса студентите придобиват разширени и задълбочени теоретични и фактологични знания и умения, свързани с най-новите постижения в областта на теориите и практиките за управление на трансгранични проекти: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могат самостоятелно да интерпретират придобитите знания, като ги свързват с особеностите при различни групи и типове проекти за трансгранично и транснационално сътрудничество;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могат критично да възприемат и разбират концепции и принципи по дисциплината, и да изразяват свое мнение по обсъждани въпроси;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могат да прилагат методи и средства за търсене и намиране на информация по теми, свързани с управлението на проекти за трансгранично и транснационално сътрудничество;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могат да прилагат логическо мислене, да осъществяват проблемно ориентиран анализ и да проявяват новаторство и творчески подход при решаване на нестандартни задачи;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могат да формулират и излагат ясно и разбираемо проектни идеи, проблеми и решения;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могат да събират, класифицират, оценяват и интерпретират данни от областта на управлението на проекти за трансгранично и транснационално сътрудничество, с цел решаване на конкретни програмни и проектни задачи.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	Русенски университет „Ангел Кънчев“ - Русе („Трансгранично сътрудничество в Европейския съюз“)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	УНСС - София („Регионална и икономическа интеграция и трансгранично сътрудничество“)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	Югозападен университет „Неофит Рилски” - Благоевград („Управление на регионални и международни проекти“)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	Висше училище по агробизнес и развитие на регионите - Пловдив („Управление на международни проекти“)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	Haaga-Helia University of Applied Sciences - Helsinki, Finland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	Fachhochschule Dortmund – University of Applied Sciences and Arts - Dortmund, Germany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Европейско териториално сътрудничество - Interreg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История на Interreg
</w:t>
              <w:br/>
              <w:t xml:space="preserve">2. Interreg A - Трансгранично сътрудничество
</w:t>
              <w:br/>
              <w:t xml:space="preserve">3. Interreg В - Транснационално сътрудничество
</w:t>
              <w:br/>
              <w:t xml:space="preserve">4. Interreg С - Вътрешнорегионално сътрудничество
</w:t>
              <w:br/>
              <w:t xml:space="preserve">5. Програми за регионално сътрудничество със страни извън ЕС
</w:t>
              <w:br/>
              <w:t xml:space="preserve">6. Европейски групи за териториално сътрудничество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Програми за трансгранично сътрудничество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Програма Интеррег VI-A Румъния-България 2021-2027
</w:t>
              <w:br/>
              <w:t xml:space="preserve">2. Програма Интеррег VI-A Гърция-България 2021-2027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Програми за трансгранично сътрудничество по Инструмента за предприсъединителна помощ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Програма ИНТЕРРЕГ VІ-А ИПП България-Сърбия 2021-2027
</w:t>
              <w:br/>
              <w:t xml:space="preserve">2. Програма ИНТЕРРЕГ VІ-А ИПП България-Северна Македония 2021-2027
</w:t>
              <w:br/>
              <w:t xml:space="preserve">3. Програма ИНТЕРРЕГ VІ-А ИПП България-Турция 2021-2027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Програми за транснационално сътрудничество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Програма ИНТЕРРЕГ VI-Б Дунавски регион 2021-2027
</w:t>
              <w:br/>
              <w:t xml:space="preserve">2. Програма ИНТЕРРЕГ VI-Б Евро-Средиземноморски басейн (EURO MED) 2021-2027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Програми за междурегионално сътрудничество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Програма ИНТЕРРЕГ VI-С Европа 2021-2027 
</w:t>
              <w:br/>
              <w:t xml:space="preserve">2. Програма ИНТЕРРЕГ VI-С УРБАКТ IV 2021-2027
</w:t>
              <w:br/>
              <w:t xml:space="preserve">3. Програма ИНТЕРАКТ IV 2021-2027
</w:t>
              <w:br/>
              <w:t xml:space="preserve">4. Програма ЕСПОН 2030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Програма Интеррег NEXT „Черноморски басейн“ 2021-2027 за сътрудничество по Инструмента за развитие на съседство и международно сътрудничество (NDICI)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Представяне на програмата
</w:t>
              <w:br/>
              <w:t xml:space="preserve">2. Възможности за подкрепа и органи за управление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Макрорегионална Стратегия на ЕС за Дунавския регион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Представяне на стратегията
</w:t>
              <w:br/>
              <w:t xml:space="preserve">2. Възможности за подкрепа и органи за управление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Основни моменти при разработване на трансграничен проект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Търсене на партньори
</w:t>
              <w:br/>
              <w:t xml:space="preserve">2. Съвместна работа по формулиране на целите, дейностите и очакваните резултати от проекта
</w:t>
              <w:br/>
              <w:t xml:space="preserve">3. Комуникация с партньорите и органите за управление на програмата
</w:t>
              <w:br/>
              <w:t xml:space="preserve">4. Ефектът от проекта
</w:t>
              <w:br/>
              <w:t xml:space="preserve">5. Управление на трансграничен проект
</w:t>
              <w:br/>
              <w:t xml:space="preserve">6. Изисквания за информиране и публичност. Визуализация
</w:t>
              <w:br/>
              <w:t xml:space="preserve">7. Добри практики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Microsoft Project Professional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Primavera Р6 (Oracle)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Богданова, М., Ю. Господинов. (2024) Управление на трансгранични проекти. Академично издателство - Ценов-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в Платформата за дистанционно и електронно обучение на СА “Д. А. Ценов“, https://dl.uni-svishtov.bg: https://dl.uni-svishtov.bg/course/view.php?id=5639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A Guide to the Project Management Body of Knowledge  . - 6. ed. . - Newtown Square : Project Management Institute, 2017.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Борисов, Б. Софтуер за управление на проекти. АИ Ценов, Свищов, 2017.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Борисов, Б., Е. Парашкевова. Проекти и програми за регионалното развитие и подобряване на градската среда. АИ Ценов, Свищов, 2017.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Маринова, Н. Управление на проекти. Инструмент за постигане на устойчиво развитие. НБУ, С., 2012.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Богданова, М. и др. Гъвкаво управление на проекти в организациите от публичния сектор. // Алманах научни изследвания. СА Д. А. Ценов - Свищов, 2020, бр.28, с.7-38.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Парашкевова, Е. Интегрирано управление на риска в публични проекти. //Изд. Профит Принт, 2020.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Господинов, Ю. Проектите – същност и логика (практико-приложни аспекти). АИ Ценов, Свищов, 2019.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Саркисян-Дикова, К., Ю. Господинов. Трейнинг по управление на проекти. АИ Ценов, Свищов, 2017.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Господинов, Ю. Рамка на подкрепата от Европейските структурни и инвестиционни фондове (2014-2020 г.) за България и възможности за финансиране на МСП. АИ Ценов, Свищов, 2015.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Александрова, М. Проектно управление: Проектно мислене и проектно действие, С. 2015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Kerzner, Harold, Project Management Case Studies / Harold Kerzner . - 5. ed. . - New Jersey : John Wiley &amp; Sons, 2017.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Kerzner, Harold,   Project Management : A Systems Approach to Planning, Scheduling, and Controlling / Harold Kerzner . - 12. ed. . - New Jersey : John Wiley &amp; Sons, 2017.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Wysocki, Robert K.,    Effective Project Management : Traditional, Agile, Extreme, Hybrid / Robert K. Wysocki . - 8. ed. . - Indianapolis : John Wiley &amp; Sons, 2019.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Разу, Лялин, Бронникова: Управление проектом. Основы проектного управления. Кнорус, 2019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Холодкова, В. Управление инвестиционным проектом. Учебник и практикум для академического бакалавриата, Юрайт, 2020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Полевой С., Астафьева О., Корнеева И., Коряков А. и др. Проектный менеджмент: базовый курс. Учебник, КноРус, 2020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Богданова, М. Управление на проекти. АИ Ценов, Свищов, 2012.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Богданова, М., Ю. Господинов. Въведение в проектното управление. Свищов, 2015.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Богданова, М., Ю. Господинов. Управление на проекти. Свищов, 2014.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Борисов, Б., Ю. Господинов. Симулационна игра по грантови схеми на ЕС. АИ Ценов, Свищов, 2017.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Богданова М. и др. Диагностичен анализ и оценка на програми и проекти / Маргарита Богданова, Ева Цветанова, Евелина Парашкевова.-Свищов : АИ Ценов, 2009.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Стефанов, Г. Трансгранично сътрудничество. АИ Ценов, 2014.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Александрова, Св. (2021) Европейско финансиране и управление на проекти. Издателски комплекс - УНСС, София, ISBN: 978-619-232-245-8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Генкова, Д. (2021) Фондовете на Европейския съюз и икономическото развитие на България. Принципи на европейската кохезионна политика. Издателски комплекс - УНСС, София, ISBN: 978-619-232-419-3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Петров, К. (2020) Регионалната политика в България и Европейския съюз. Издателски комплекс - УНСС, София, ISBN: 978-619-232-369-1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управление на средствата от европейските фондове при споделено управление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Регламент (ЕС) № 1303/2013 на Европейския парламент и на Съвета от 17 декември 2013 година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ПМС № 189 от 28.07.2016 г. за определяне на национални правила за допустимост на разходите по програмите, съфинансирани от Европейските структурни и инвестиционни фондове, за програмен период 2014-2020 г.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ПМС № 162 от 05.07.2016 г. за определяне на детайлни правила за предоставяне на безвъзмездна финансова помощ по програмите, финансирани от Европейските структурни и инвестиционни фондове за периода 2014-2020 г.</w:t>
            </w:r>
          </w:p>
        </w:tc>
      </w:tr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http://ec.europa.eu/regional_policy/en/policy/cooperation/european-territorial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http://ec.europa.eu/regional_policy/bg/policy/cooperation/macro-regional-strategies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http://www.mrrb.government.bg/?controller=category&amp;catid=46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http://www.mrrb.government.bg/?controller=category&amp;catid=44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проф. д-р Маргарита Богданова)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гл. ас. д-р Юлиян Господинов)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Михаил Чиприянов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