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Евристични методи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Комбинация от тест, казуси и/или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съвременните условия на динамични промени и изменчивост на средата, в която функционират и се развиват социално-икономическите системи, стават все по-необходими знанията и уменията за евристично мислене и прилагане на евристичните техники при вземане на различни типове решения в процеса на предвиждане функционирането и развитието на системите.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предлага знания и умения, които са съставна част от знанията на съвременния специалист по публична администрация. Представят се знания за основните евристични техники за вземане на решения (индивидуални, колективни, логоевристични и морфологични и др.), разглеждат се творческите фактори, предпоставки, ценности и стилове на мислене, както и комплексните творчески методи. Отделено е внимание на решаване на нетрадиционен проблем с използване на евристични методи (Брейнсторминг, Делфи, Ролева игра, Работа в група, Решаване на казус и др.)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в областта на структурата, функциите и управлението на системите; знания по логика и психология.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студентите ще придобият знания, умения и компетентности за прилагане на евристичните методи в публичната администрация. Обучаваните ще придобият умения да се справят и разрешават проблемни ситуации. Ще усвоят знания и умения да боравят успешно с Метода за пробите и грешките. Студентите ще могат да използват Метода на мозъчната атака, Метод Делфи, Методът на морфологичният анализ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Molde University College – Molde, Norway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Bern - Switzerland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Essex -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Koç University - Turkey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евристичните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Определение на евристика: Какво представляват евристиките и как се използват за решаване на проблеми в контекста на публичната администрация?
</w:t>
              <w:br/>
              <w:t xml:space="preserve">•	Типове евристики: Преглед на основните типове (например, евристика на наличността, евристика на представителността, и т.н.).
</w:t>
              <w:br/>
              <w:t xml:space="preserve">•	Психология на решаване на проблеми: Как човешките когнитивни процеси влияят на използването на евристики в реалния живот.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Приложение на евристични методи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Кейс-стадии от публичния сектор: Примери за успешни (и неуспешни) решения на публични проблеми с използване на евристики.
</w:t>
              <w:br/>
              <w:t xml:space="preserve">•	Държавни политики и стратегии: Как евристичните методи могат да помогнат в създаването на нови политики, регулации и стратегии в администрацията.
</w:t>
              <w:br/>
              <w:t xml:space="preserve">•	Прогнозиране и вземане на решения в публичната администрация: Как евристичните методи могат да бъдат използвани за оценка на последствията от държавни инициативи.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Технологиите и евристичните методи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Изкуствен интелект и машинно обучение: Как тези технологии могат да допълнят и подобрят евристичните методи в решаването на административни задачи.
</w:t>
              <w:br/>
              <w:t xml:space="preserve">•	Big Data в публичната администрация: Как анализът на големи данни и алгоритмите могат да се използват за по-ефективно вземане на решения в публичния сектор.
</w:t>
              <w:br/>
              <w:t xml:space="preserve">•	Приложение на евристики в дигитализацията на администрацията: Използване на технологии за създаване на евристични инструменти, които да подпомагат публичната администрация.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Критично мислене и предизвикателства на евристиката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Ограничения: Какви са потенциалните недостатъци и рискове при използването на евристични методи в публичната администрация?
</w:t>
              <w:br/>
              <w:t xml:space="preserve">•	Етика на евристичните методи: Какво трябва да се има предвид при прилагането на евристични подходи в публичния сектор, за да не се нарушават основни принципи като справедливост и прозрачност.
</w:t>
              <w:br/>
              <w:t xml:space="preserve">•	Съществени критики към евристиките: Какви са основните ограничения на евристичните методи и как да се справяме с тях?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за колаборативно решаване на проблеми с AI: Мозъчна атака и Делфи в ерата на изкуствения интелект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Приложение на методите за колективно мислене и вземане на решения с използване на AI.
</w:t>
              <w:br/>
              <w:t xml:space="preserve">•	Как изкуственият интелект може да подпомогне процесите на мозъчна атака и метод Делфи за генериране на нови идеи и решения в екип.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 и изкуствен интелект: Как да вземаме евристични решения с внимание към социалните последици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Въпроси на етиката при използването на AI за вземане на решения.
</w:t>
              <w:br/>
              <w:t xml:space="preserve">•	Как евристичните методи могат да интегрират етични насоки при разработването на AI системи.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Бъдещето на евристичните методи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•	Еволюция на евристиките в контекста на глобализация и цифровизация: Как новите тенденции в глобализацията и технологиите променят ролята и ефективността на евристичните методи.
</w:t>
              <w:br/>
              <w:t xml:space="preserve">•	Прогнози за бъдещи развития: Какви нови форми на евристики ще се появят в бъдеще и как те ще променят публичната администрация?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Евристични методи (ФММ-КСП-Б-343), https://dl.uni-svishtov.bg/course/view.php?id=4807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 Н., Сирашки Хр., Учебник за дистанционно обучение по Евристични методи, (2024), Академично издателство „Ценов“ –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Martinovic, J., Strasdat, N., Valério de Carvalho, J., Furini, F., A combinatorial flow-based formulation for temporal bin packing problems, (2023) European Journal of Operational Research, 307 (2), pp. 554-574. https://www.journals.elsevier.com/european-journal-of-operational-research/ doi: 10.1016/j.ejor.2022.10.012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Sheng, L., Xiuqin, S., Changjian, C., Hongxia, Z., Dayong, S., Feiyue, W., Heuristic algorithm for the container loading problem with multiple constraints (Open Access), (2017) Computers and Industrial Engineering, 108, pp. 149-164. doi: 10.1016/j.cie.2017.04.021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Tao, S., Wu, C., Hu, S., Xu, F., Construction project scheduling under workspace interference (Open Access), (2020) Computer-Aided Civil and Infrastructure Engineering, 35 (9), pp. 923-946. http://onlinelibrary.wiley.com/journal/10.1111/(ISSN)1467-8667 doi: 10.1111/mice.12547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van der Beek, T., Souravlias, D., van Essen, J.T., Pruyn, J., Aardal, K., Hybrid differential evolution algorithm for the resource constrained project scheduling problem with a flexible project structure and consumption and production of resources, (2024) European Journal of Operational Research, 313 (1), pp. 92-111. https://www.journals.elsevier.com/european-journal-of-operational-research/ doi: 10.1016/j.ejor.2023.07.043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Franke, G., Sarstedt, M., Heuristics versus statistics in discriminant validity testing: a comparison of four procedures (Open Access), (2019) Internet Research, 29 (3), pp. 430-447. http://www.emeraldinsight.com/info/journals/intr/intr.jsp doi: 10.1108/IntR-12-2017-0515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Dashti, M.S., RezaZadeh, M., Khanzadi, M., Taghaddos, H., Integrated BIM-based simulation for automated time-space conflict management in construction projects, (2021) Automation in Construction, 132, art. no. 103957. https://www.journals.elsevier.com/automation-in-construction doi: 10.1016/j.autcon.2021.103957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Guo, W., Vanhoucke, M., Coelho, J., A prediction model for ranking branch-and-bound procedures for the resource-constrained project scheduling problem, (2023) European Journal of Operational Research, 306 (2), pp. 579-595. https://www.journals.elsevier.com/european-journal-of-operational-research/ doi: 10.1016/j.ejor.2022.08.042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Guo, W., Vanhoucke, M., Coelho, J., Luo, J., Automatic detection of the best performing priority rule for the resource-constrained project scheduling problem, (2021) Expert Systems with Applications, 167, art. no. 114116. https://www.journals.elsevier.com/expert-systems-with-applications doi: 10.1016/j.eswa.2020.114116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Hu, S., Zhang, Z., Wang, S., Kao, Y., Ito, T., A project scheduling problem with spatial resource constraints and a corresponding guided local search algorithm, (2019) Journal of the Operational Research Society, 70 (8), pp. 1349-1361. https://www.tandfonline.com/loi/tjor20 doi: 10.1080/01605682.2018.1489340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Kim, B., Jeong, Y., Shin, J.G., Spatial arrangement using deep reinforcement learning to minimise rearrangement in ship block stockyards, (2020) International Journal of Production Research, 58 (16), pp. 5062-5076. http://www.tandfonline.com/toc/tprs20/current doi: 10.1080/00207543.2020.1748247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Liu, Y., Zhou, J., Lim, A., Hu, Q., A tree search heuristic for the resource constrained project scheduling problem with transfer times (Open Access), (2023) European Journal of Operational Research, 304 (3), pp. 939-951. https://www.journals.elsevier.com/european-journal-of-operational-research/ doi: 10.1016/j.ejor.2022.05.014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http://www.useit.com/papers/heuristic/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http://www.12manage.com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https://www.mindtools.com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