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МЕНИДЖМЪНТ И МАРКЕТИНГ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СТРАТЕГИЧЕСКО ПЛАНИРАНЕ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Ваня Григорова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3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5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20.11.2024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Проекти за регионално развитие 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ФММ-КСП-Б-338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ФММ-КСП-Б-338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v.04/2024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Писмен изпит под формата на тест с отворени и затворени въпроси.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Целта на дисциплината „Проекти за регионално развитие“ е да формира знания и умения у студентите, свързани с теорията и практиките за управление на регионалното развитие, дефиниране на публичните политики и инструменти за въздействие, както и да формира нагласи за участие в процесите по управление на регионалното развитие, използвайки възможностите на проектното управление. Специален акцент се поставя върху съвременни въпроси като интелигентните градове и устойчивата градска среда, с оглед провокиране на иновативни подходи и развитие на социална и екологична отговорност у обучаемите.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да стартира курсът на обучение по дисциплината „Проекти за регионално развитие“, е необходимо студентите да са придобили знания, свързани с основните понятия, концепции и теоретични постановки по Въведение в проектното управление, Основи на планирането и програмирането, Стратегическа рамка за управление на проекти, Регионално планиране и др.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Студентите се стимулират да проявяват творчество и инициативност по време на обучението. За целта се прилага комбинация от пасивни и активни методи за обучение. Освен традиционните методи, като самообучение и лекции по теория и практика на управлението на проекти за регионално развитие, се прилагат също и интерактивни методи, като дебатиране, дискусии в малки групи и ролеви игри, с които се насърчава екипната работа, широкия личен мироглед и показването на разбиране и солидарност с другите.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придобиването на теоретични знания и развиването на практически умения по основните въпроси, свързани с изучаваната дисциплина, в учебния курс се използват интернет базирани информационни технологии (Distance Learning платформа, социални мрежи и сайтове за комуникиране и обучение), с прилагане на иновативни синхронни и асинхронни методи за обучение (интерактивно обучение, инцидентно обучение, проблемно ориентирано обучение, казусно обучение, ролеви и игрови тип обучение, кооперативно/съвместно обучение) и др.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В края на курса студентите придобиват разширени и задълбочени теоретични и фактологични знания и умения, свързани с най-новите постижения в областта на теориите и практиките за управление на проекти за регионално развитие: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	могат самостоятелно да интерпретират придобитите знания, като ги свързват с особеностите при различни групи и типове проекти за регионално развитие;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	могат критично да възприемат и разбират концепции и принципи по дисциплината, и да изразяват свое мнение по обсъждани въпроси;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	могат да прилагат методи и средства за търсене на информация по теми, свързани с управлението на проекти за регионално развитие;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	могат да прилагат логическо мислене, да осъществяват проблемно ориентиран анализ и да проявяват новаторство и творчески подход при решаване на нестандартни задачи;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	могат да формулират и излагат ясно и разбираемо проектни идеи, проблеми и решения;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	могат да събират, класифицират, оценяват и интерпретират данни от областта на управлението на проекти за регионално развитие, с цел решаване на конкретни програмни и проектни задачи.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ЮЗУ „Неофит Рилски“ – Благоевград („Управление на проекти за регионалното развитие“, „Управление на регионални проекти“)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УНСС – София („Финансиране на регионални проекти“)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Mendel University – Brno, Czech Republic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University of Nairobi – Kenya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1. Политики за регионално развитие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Основни понятия
</w:t>
              <w:br/>
              <w:t xml:space="preserve">2. Нормативна база на регионалното развитие
</w:t>
              <w:br/>
              <w:t xml:space="preserve">3. Обхват на проектите за регионално развитие
</w:t>
              <w:br/>
              <w:t xml:space="preserve">4. Заинтересовани страни в проекти за регионално развитие. Роля на регионалните съвети за развитие. 
</w:t>
              <w:br/>
              <w:t xml:space="preserve">5. Децентрализация на регионалното развитие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2. Устойчиво регионално развитие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Устойчиво развитие. Глобални цели за устойчиво развитие. Програма на ООН до 2030 г. Подход на ЕС към устойчивото развитие.
</w:t>
              <w:br/>
              <w:t xml:space="preserve">2. Измерители на развитието. Количествени и качествени измерители.
</w:t>
              <w:br/>
              <w:t xml:space="preserve">3. Евростат за измерването на устойчивото развитие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3. Особености на проектния цикъл в проектите за регионално развитие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Програми за финансиране на проекти за регионално развитие 
</w:t>
              <w:br/>
              <w:t xml:space="preserve">2. Проектен цикъл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4. Оценка на проекти за регионално развитие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Методи за оценка – предварителна, междинна, последваща
</w:t>
              <w:br/>
              <w:t xml:space="preserve">2.	Оценка на въздействието на проектите за регионално развитие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5. Университетите и регионалното развитие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Роля на университетите за регионалното развитие
</w:t>
              <w:br/>
              <w:t xml:space="preserve">2. Региони на знанието. Мрежи за регионално развитие
</w:t>
              <w:br/>
              <w:t xml:space="preserve">3. Общества на знанието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6. Проекти за развитие на селските райони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Обхват на проектите за развитие на селските райони
</w:t>
              <w:br/>
              <w:t xml:space="preserve">2. Ползи от проектите за развитие на селските райони
</w:t>
              <w:br/>
              <w:t xml:space="preserve">2. Източници на финансиране. Програма за развитие на селските райони. Особености при кандидатстване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7. Интелигентен растеж и регионално развитие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Национални и регионални иновационни системи
</w:t>
              <w:br/>
              <w:t xml:space="preserve">2.	Обхват на проектите за интелигентен растеж. Спиловър ефект от проекти за интелигентен растеж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Microsoft Project Professional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Urban Network Analysis for ArcGIS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Богданова, М., Ю. Господинов. (2021) Проекти за регионално развитие. Академично издателство - Ценов-, 2021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в Платформата за дистанционно и електронно обучение на СА “Д. А. Ценов“, https://dl.uni-svishtov.bg: https://dl.uni-svishtov.bg/course/view.php?id=5289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A Guide to the Project Management Body of Knowledge  . - 6. ed. . - Newtown Square : Project Management Institute, 2017.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Маринова, Н. Управление на проекти. Инструмент за постигане на устойчиво развитие. НБУ, С., 2012.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Оперативна програма „Региони в растеж“ 2014-2020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Национална концепция за пространствено развитие за периода 2013-2025 г.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Bogdanova, M. et. al. Mechanisms of the territorial administrative development in Bulgaria. // Journal of European Economy, 2016, Ternopil National Economic University, Ucraine, 2016, issue15, pp.189-221.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Богданова, М. и др. Гъвкаво управление на проекти в организациите от публичния сектор. // Алманах научни изследвания. СА Д. А. Ценов - Свищов, 2020, бр.28, с.7-38.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Богданова, М., Е. Парашкевова, М. Стоянова. Методика за гъвкаво управление на проекти в публичния сектор. // АИ "Ценов", Свищов, 2019.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Парашкевова, Е. Интегрирано управление на риска в публични проекти. //Изд. Профит Принт, 2020.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Господинов, Ю. Проектите – същност и логика (практико-приложни аспекти). АИ Ценов, Свищов, 2019.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Господинов, Ю. Рамка на подкрепата от Европейските структурни и инвестиционни фондове (2014-2020 г.) за България и възможности за финансиране на МСП. АИ Ценов, Свищов, 2015.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Господинов, Ю. Асиметрии на регионалното развитие в България. Изд. Наука и икономика, ИУ - Варна, 2017.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Александрова, М. Проектно управление: Проектно мислене и проектно действие, С. 2015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Разу, Лялин, Бронникова: Управление проектом. Основы проектного управления. Кнорус, 2019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Холодкова, В. Управление инвестиционным проектом. Учебник и практикум для академического бакалавриата, Юрайт, 2020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Полевой С., Астафьева О., Корнеева И., Коряков А. и др. Проектный менеджмент: базовый курс. Учебник, КноРус, 2020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Wysocki, Robert K.,    Effective Project Management : Traditional, Agile, Extreme, Hybrid / Robert K. Wysocki . - 8. ed. . - Indianapolis : John Wiley &amp; Sons, 2019.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Богданова, М. Управление на проекти. АИ Ценов, Свищов, 2012.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Богданова, М., Ю. Господинов. Въведение в проектното управление. Свищов, 2015.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Богданова, М., Ю. Господинов. Управление на проекти. Свищов, 2014.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Борисов, Б. Софтуер за управление на проекти. АИ Ценов, Свищов, 2017.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Борисов, Б., Е. Парашкевова. Проекти и програми за регионалното развитие и подобряване на градската среда. АИ Ценов, Свищов, 2017.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Борисов, Б., Ю. Господинов. Симулационна игра по грантови схеми на ЕС. АИ Ценов, Свищов, 2017.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Ковачев, А. и др. Градът. - Варна - София : Геа принт, 2013.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Докова, С. и др. Възможности за развитие на най-урбанизираните градове и територии в България. - София : Авангард Прима, 2012.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Калинков, К. Урбанистика : Теории и модели за развитие на градовете &amp; Устройство на територията. - Варна : Геа принт, 2010.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Василева, Л. и др. Проблеми на териториалното управление и проекти за териториално развитие. - София : Тракия-М, 2005.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Статистически измерения на регионалните различия и неравенства между Северна и Южна България. (2020) Сборник с доклади от кръгла маса с международно участие, АИ Ценов, Свищов, 16.10.2020, ISBN: 978-954-23-1892-7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НСОРБ. (2022) Наръчник финансови инструменти за изпълнение на общински проекти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НСОРБ. (2022) Наръчник финансови инструменти. Подготовка на общински проекти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Теория и практика за устойчиво управление и развитие на селските територии в България. (2024) Сборник с доклади от кръгла маса, АИ Ценов, Свищов, 31.05.2024, ISBN: 978-954-23-2491-1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Александрова, Св. (2021) Европейско финансиране и управление на проекти. Издателски комплекс - УНСС, София, ISBN: 978-619-232-245-8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Генкова, Д. (2021) Фондовете на Европейския съюз и икономическото развитие на България. Принципи на европейската кохезионна политика. Издателски комплекс - УНСС, София, ISBN: 978-619-232-419-3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Петров, К. (2020) Регионалната политика в България и Европейския съюз. Издателски комплекс - УНСС, София, ISBN: 978-619-232-369-1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Чиприянов, М. (2023) Управление на инфраструктурни проекти. АИ Ценов, ISBN: 978-954-23-2410-2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Борисов, Б. и др. (2022) Административен капацитет за регионално планиране в контекста на интегрираните териториални инвестиции. Алманах научни изследвания, АИ Ценов, Свищов, бр. 30, с. 7-41, ISSN: 1312-3815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Стоянова, М. и др. (2024) Чрез интегриран подход в регионалното развитие към по-сближена Европа. Академично издателство - Ценов-, ISBN: 978-954-23-2489-8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Стоянова, М. и др. (2023) Въздействие на интегрираните териториални инвестиции върху регионалното развитие – уроците, които научи Европа. Академично издателство - Ценов-, ISBN: 978-954-23-2401-0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устройство на територията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регионалното развитие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управление на средствата от европейските фондове при споделено управление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Регламент (ЕС) № 1303/2013 на Европейския парламент и на Съвета от 17 декември 2013 година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ПМС № 189 от 28.07.2016 г. за определяне на национални правила за допустимост на разходите по програмите, съфинансирани от Европейските структурни и инвестиционни фондове, за програмен период 2014-2020 г.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ПМС № 162 от 05.07.2016 г. за определяне на детайлни правила за предоставяне на безвъзмездна финансова помощ по програмите, финансирани от Европейските структурни и инвестиционни фондове за периода 2014-2020 г.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https://issuu.com/gome/docs/urban_planning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http://www.ucl.ac.uk/dpu-projects/drivers_urb_change/urb_society/pdf_liveli_vulnera/DFID_ESCOR_Beall_Households_Livelihoods.pdf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http://siteresources.worldbank.org/INTUWM/Resources/340232-1205330656272/CitiesandClimateChange.pdf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http://www.sida.se/contentassets/8a345faec5174cfb906753e8cbb4f361/financing-urban-infrastructure_1059.pdf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https://www.gov.uk/government/uploads/system/uploads/attachment_data/file/246019/bis-13-1209-smart-cities-background-paper-digital.pdf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http://bgplanning.org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http://gradat.bg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http://asub.info/useful-info/dictionary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http://www.mrrb.government.bg/docs/1c01b549a75645a6c03afdf9ccb46af1.pdf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http://zopplus.com/wp-content/uploads/2015/07/20072015REGIO-2015-Art-7-guidance-note_BG.pdf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http://jessicafund.bg/bg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http://cityform.mit.edu/projects/urban-network-analysis.html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https://eumis2020.government.bg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www.eufunds.bg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проф. д-р Маргарита Богданова)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гл. ас. д-р Юлиян Господинов)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Михаил Чиприянов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