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Тренинг по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 практически казуси от практиката на фирмите и бюджетните организации, свързани с разработването на различни планови документи и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интегрирани процеси в проектното управление, планов софтуер, стратегическо планиране, фирмено планиране, маркетинг, финанси, макроикономически анализ, микроикономика, математика и статистика, както и възможности на студентите за самостоятелна работа.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е базирано на казусния метод. В отделните теми се дефинират казуси и се коментират термини, свързани с проектния мениджмънт. Прилага се гъвкав подход на преподаване, ориентиран към актуалните теми и студентите се провокират да решават проблеми, изискващи креативност на мисленето.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методи както за индивидуално, така и за групово обучение – лекции, инструкции за решаване на определен проблем, дискусия по ключови проблеми, работа в екип за решаване на казус, ролеви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 Обучението на студентите по дисциплината им дава познания за функциите на плановите специалисти във фирмите и бюджетните организации, за плановите задачи, които те решават, за документите с които работят, за методите които прилагат при разработването на различни видове прогнози, планове, стратегии и проекти.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 След завършване на обучението студентите ще могат да разработват стратегически и бизнес планове и проекти, като използват съвременни технически средства, софтуер и информационно-комуникационни мрежи.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Harvard Entension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Edinburgh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London Business School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United Business Institutes – Brussels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University of Leicester,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Mount Royal University, Canada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The University of Auckland и мн.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Интегрпирано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Изготвяне план на проекта
</w:t>
              <w:br/>
              <w:t xml:space="preserve">2. Изпълнение плана на проекта
</w:t>
              <w:br/>
              <w:t xml:space="preserve">3. Контрол на изпълнението на проекта
</w:t>
              <w:br/>
              <w:t xml:space="preserve">4. Практическа задача по разработване план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Управление времето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дейностите
</w:t>
              <w:br/>
              <w:t xml:space="preserve">2. Обвързване на дейностите в последователност и продължителност
</w:t>
              <w:br/>
              <w:t xml:space="preserve">3. Изготвяне на график на проекта
</w:t>
              <w:br/>
              <w:t xml:space="preserve">4. Практическа задача по разработване на график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разходите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 на ресурсите
</w:t>
              <w:br/>
              <w:t xml:space="preserve">2. Оценка на разходите
</w:t>
              <w:br/>
              <w:t xml:space="preserve">3. Изготвяне на бюджет на проекта
</w:t>
              <w:br/>
              <w:t xml:space="preserve">4. Практическа задача по изготвяне бюджет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Управление на човешките ресурси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Сформиране на екип на проекта
</w:t>
              <w:br/>
              <w:t xml:space="preserve">2. Определяне на функциите и задачите на екипа
</w:t>
              <w:br/>
              <w:t xml:space="preserve">3. Набиране на персонал
</w:t>
              <w:br/>
              <w:t xml:space="preserve">4. Практическа задача за разпределение на работата по управление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рисковете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Идентифициране на рисковете
</w:t>
              <w:br/>
              <w:t xml:space="preserve">2. Оценка на рисковете
</w:t>
              <w:br/>
              <w:t xml:space="preserve">3. Планиране на противорискови мерки
</w:t>
              <w:br/>
              <w:t xml:space="preserve">4. Практическа задача по управление на рисковете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Софтуерни средства за подпомагане разработването и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график на проекта чрез софтуерни приложения
</w:t>
              <w:br/>
              <w:t xml:space="preserve">2. Определяне на ресурси по отделните дейности чрез използване на софтуерни приложения
</w:t>
              <w:br/>
              <w:t xml:space="preserve">3. Разработване на бюджет на проекта чрез използване на софтуерни приложения
</w:t>
              <w:br/>
              <w:t xml:space="preserve">4. Разработване на отчети на проекта чрез използване на софтуерни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Решаване на практически казус по разработване на реален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Задаване на изходните условия на задачата
</w:t>
              <w:br/>
              <w:t xml:space="preserve">2. Самостоятелна работа по зададения казус
</w:t>
              <w:br/>
              <w:t xml:space="preserve">3. Представяне на резултатите от самостоятелната работа по разработване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(2023) Тренинг по управление на проекти. Академично издателство - Ценов-,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https://dl.uni-svishtov.bg/course/view.php?id=5511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Силаги, Е. Мениджмънт, наука, изкуство, практика. Варна,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 Strategic market planning,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Corporate Strategy and Planing.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Richardson, B., Richardson, R. Business Planing. An Approch to Strategic Management. Piman, 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Steiner, G. Strategic planning. NY,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Taylor, B., Hussey, D. The relatives of Planing. Pergamont Press,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Гъвкаво управление на проекти в компаниите извън IT сектора. // Knowledge - International Journal. Scientific papers, IKM - Skopje, 2019, бр.34.1, с.75-80.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//Изд. Профит Принт,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Особености в приложението на методологията Agile при управлението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Проектите – същност и логика (практико-приложни аспекти).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Господинов, Ю. Рамка на подкрепата от Европейските структурни и инвестиционни фондове (2014-2020 г.) за България и възможности за финасиране на МСП. АИ Ценов,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А. Ръководство за разработване на бизнесплан. СИЕЛА,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Ансоф, И. Стратегическое управление, М., 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Бодурова, П. Стратегическо управление на фирмата. Варна,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Бароу, К., Бароу, П. Как да изготвим икономическа обосновка (бизнесплан). Делфин прес,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Блекуел, Е. Как да подготвим бизнесплан. Кабри,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Управление на проекти, АИ „Ценов“,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Бизнес и управление на проекти. С.,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Планиране на устойчивото развитие. Свищов,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Планов софтуер, учебно-методическо пособие. АИ „Ценов”,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РИС –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програми на ЕС. Свищов, АИ "Ценов",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управление на проекти. Ръководство за система от знания за управление на проекти (Четвърто издание). Класика и стил ООД,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Д. Бизнес планиране. Наръчник за начинаещия предприемач.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Д. Фирмено планиране, прогнозиране и контролиране. С.,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А и Л. Базлянков. Бизнесплан за инвестиции. С.,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Г. Стратегическо маркетингово планиране. С.,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Недялкова, А. По правилата на преуспяващите в бизнеса. Варна,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Планови методи във фирмения бизнес. Свищов,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Конвенционални методи за проектно управление. Свищов,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Борисов., Б. Стратегическо планиране,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Стратегии на бизнеса. С.,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С и др. Бизнесплан. С.,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Славова, И. Бизнесплан.Тилиа,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А., Управление на проекти, ИУ – Варна, Наука и икономика, 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M. L’avantage conkurenciels, P.,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Covey, S. R. Сеgем навиkа на вucoko ефеkтивните хора, А Fireside Book. New York, NY: Simon and Schuster,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Dinsmore, Р.С. Човешkият фаkтор в управлението на npoekmu (Преработено uздaнue). New York, NY: American Management Association,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Levin, G. and Flannes. S. Основни умения на хората за рьkоводители на npoekmu.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Verma, V. К. Организиране на npoekmu за успех. Newtown Square, РА: PMI,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Verma, V. К. Умения на човешkите ресурси за pьkoвogumeлu на npoekmu. Newtown Square, РА: PMI,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Verma, V. К. Управление на еkип на проеkт. Newtown Square, РА: PMI,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https://www.liveplan.com/features/samples_and_examples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http://www.strategyblocks.com/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https://www.dfz.bg/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