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процеси в публичната администрация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„Управление на процеси в публичната администрация“ е да се запознаят студентите с принципите на процесното управление и тяхното прилагане в организациите от публичния сектор, с основните процеси, протичащи в една публична институция, класифицирани в двете основни групи - процеси, ориентирани към потребителите на публични услуги и процеси, ориентирани към вътрешната организация на административната дейност, както и да придобият умения за моделиране на процеси и създаване на стандарти на процеси.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познания по публична администрация,  стратегическо планиране, както и нагласи на студентите за самостоятелна работа. Разглежданите казуси са от реалната практика на българските и европейските общини, областни администрации, министерства и други ведомства. Съобразени са най-новите изисквания на европейското законодателство и произтичащите от тях управленски отговорности на ръководителите на публични административни структури.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 курс е разработен съгласно съвременните достижения на водещи университети в тази област и включва освен теоретични основи и практически насоки, базирани на специализиран софтуер, както и много казуси и примери от практиката.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 се широк спектър от методи за представяне на учебния материал по дисциплината като: презентации; интерактивни лекции; решаване на казуси; дискусии; кооперативно учене; демонстрации.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 – познава принципите на процесното управление, запознат е с основните процеси, протичащи в организациите от публичния сектор, познава начините за нотация на бизнес процеси и техническите средства за моделиране на бизнес процеси, познава принципите на въвеждането на стандарти и средствата за контрол на несъответствията.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 – може да моделира бизнес процеси, да създава стандарти, да въвежда системи за управление на процеси, да оптимизира процеси, протичащи в организациите от публичния сектор.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University of Twente, Netherlands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Bentley University, Waltham, MA,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Frankfurt School of Finance &amp; Management, Frankfurt a.M., Germany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Stevens Institute of Technology, Hoboken, New Jersey,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University of Liechtenstein, Vaduz, Liechtenstein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Видове бизнес процеси, осъществявани в публичните институции. Бизнес процеси, ориентирани към потребителите на публични услуги и бизнес процеси, ориентирани към вътрешната организация на административната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Работни процеси, ориентирани към потребителите на публични услуги
</w:t>
              <w:br/>
              <w:t xml:space="preserve">2. Работни процеси, ориентирани към вътрешната организация на административната дейност
</w:t>
              <w:br/>
              <w:t xml:space="preserve">3. Аутсорсинг на работни процеси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 Подходи за управление на процеси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Подходи към процесите в публичния сектор
</w:t>
              <w:br/>
              <w:t xml:space="preserve">2. Системен подход
</w:t>
              <w:br/>
              <w:t xml:space="preserve">3. Процесен подход
</w:t>
              <w:br/>
              <w:t xml:space="preserve">4. Процесно ориентирана организация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 Интеграция на процесите в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Управленски процесен подход в публичния сектор
</w:t>
              <w:br/>
              <w:t xml:space="preserve">2. Системи за управление на процеси
</w:t>
              <w:br/>
              <w:t xml:space="preserve">3. Стандарти за управление на процеси
</w:t>
              <w:br/>
              <w:t xml:space="preserve">4. Реинженеринг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Система за управление на бизнес процесите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Бизнес процес и необходимост от система за управление на бизнес процесите
</w:t>
              <w:br/>
              <w:t xml:space="preserve">2. Тенденции в управлението на бизнес процесите
</w:t>
              <w:br/>
              <w:t xml:space="preserve">3. Внедряване на система за управление на бизнес процесите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 Моделиране на процеси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Модел и моделиране
</w:t>
              <w:br/>
              <w:t xml:space="preserve">2. Подходи за моделиране
</w:t>
              <w:br/>
              <w:t xml:space="preserve">3. Методология и нотация
</w:t>
              <w:br/>
              <w:t xml:space="preserve">4. Архитектура на организацията
</w:t>
              <w:br/>
              <w:t xml:space="preserve">5. Нотации за моделиране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Стандарти и стандартизация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Същност и развитие на стандартизацията
</w:t>
              <w:br/>
              <w:t xml:space="preserve">2. Цели и задачи на стандартизацията
</w:t>
              <w:br/>
              <w:t xml:space="preserve">3. Принципи на стандартизация
</w:t>
              <w:br/>
              <w:t xml:space="preserve">4. Видове стандарти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 Сертификация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Характеристика на сертификацията
</w:t>
              <w:br/>
              <w:t xml:space="preserve">2. Системи и видове сертификация
</w:t>
              <w:br/>
              <w:t xml:space="preserve">3. Процес на сертифициране
</w:t>
              <w:br/>
              <w:t xml:space="preserve">4. Сертификация на системи за управление на качеството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Business Process Architect ARIS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Primavera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Visio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Парашкевова, Е., Сирашки, Хр. и др. Управление на процеси в публичната администрация. АИ Ценов, Св.,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Богданова, М., Парашкевова, Е. Административен капацитет на изпълнителната власт. Алманах научни изследвания. Том 25, част 2. АИ Ценов, Св., 2018 https://almanahni.uni-svishtov.bg/title.asp?title=1217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Стандартизация, сертификация и метрология, Свищов, АИ Ценов, 2012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"Управление на процеси в публичната администрация" в Платформата за дистанционно и електронно обучение на СА “Д. А. Ценов“, https://dl.uni-svishtov.bg/course/view.php?id=5623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Иновативни методи и модели за управление на общините, второ издание. Издателство Стефанов и Сашева, С., 2019. издание2.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Административен капацитет на държавната администрация в България. Стефанов и Сашева, С.,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Изследване капацитета на областните администрации в България. Алманах научни изследвания. Том 22. АИ Ценов, Св.,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В. Процесно ориентираната организация - фактор за успеха на фирмата в Новата икономика . II International Science Conference „Knowledge Society”, III International Science Conference for Younger Researchers „Technical Science and Industrial Management”, Nessebar, Bulgaria.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В. Системи за управление на качеството в биз¬несорганизациите. Юбилеен алманах „Мениджмънт на 21 Век”, АИ „Ценов”, Свищов,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Репин, В. Бизнес-процессы компании: построение, анализ, регламентация. Москва, РИА Стандарты и качество,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Репин, В., Елиферов, В. Процессны подход к управлению: Моделирование бизнес-процессов. Москва, РИА „Стандарты и качество”,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Иванов, В. Управление на природоползването и природоопазването, Свищов, АИ Ценов,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Шматалюк А, Ферапонтов М., Громов А., Каменнова М. Моделирование бизнеса. Методология ARIS,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Davis R., Brabaender E. ARIS Design Platform. Getting Started with BPM,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Dorsh J.Jeffrey, Yassin M.Mahmoud (1998), A framework for benchmarking in the public sector Literature review and directions for future research, International Journal of Public Sector Management,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Scheer, A.W. ARIS - Business Process Frameworks, Springer,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Snabe J., Rosenberg A. Business Process Management - the SAP Roadmap, Galileo Press,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Weske, M. Business Process Management. Springer, 2012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администрацията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ИПА, Описание на работните процеси и предложение за оптимизация на една административна услуга от типа „Епизод от живота“ и една административна услуга от типа „Епизод от бизнеса”, 2018, https://www.ipa.government.bg/sites/default/files/ipa_report_nbizev_final_revised_13_05_2018_ed.pdf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ИПА. Подобряване на управлението на публичните организации чрез европейския модел за качество CAF.  2013 http://www.eipa.eu/files/File/CAF/CAF_Brochure_2013_BG.pdf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Йотова, М. Ръководство за процеса на прилагане на модел CAF в българската администрация. ИПА, 2023. https://www.ipa.government.bg/bg/publicationscaf#cbp=/bg/rkovodstvo-za-procesa-na-prilagane-na-model-caf-v-blgarskata-administraciya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ТехноЛогика. Методология за усъвършенстване на работните процеси за предоставяне на административни услуги. 2012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http://www.softwareag.com/corporate/products/aris_alfabet/default.asp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