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Регионална политика и регионално развитие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от лекции по дисциплината Регионална политика и регионално развитие е да се представят на студентите съдържанието, методическият обхват и нормативно-правната уредба на регионалната политика, както и механизмите за осъществяването й по видове политики: икономическа, социална и екологическа в контекста на намаляването на регионалната асиметрия в ЕС и в частност в България. Разглежда се въздействието на политиките на ЕО, националните и локалните политики върху конкурентноспособността, заетостта и растежа.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курса се формира от фундаментални дисциплини като: "Икономикс", "Основи на управлението" и "Основи на правото", които предполагат обучаемите да придобият знания, свързани с организацията и работата на икономическата система, ролята на пазара, конкуренцията, цените, ефективно разпределението на ресурсите, международната търговия; мениджмънт на въпросите свързани с опазването на околната среда и ефективното разходване на природните ресурси;умения като: критично мислене, аналитични и изследователски умения, както и умения за работа в екип.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казуси, групови проекти, коучиннг.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"Регионална политика и регионално развитие" позволява студентите да придобият знания, свързани с познаване и дискутиране на основната терминология в областта на регионалната политика и регионалното развитие, познаване на основните теории за регионален растеж, анализиране политиките на развитие, познаване приоритетните области на регионалната политика на ЕС, анализиране и оценка на прилагането на местни стратегии за икономическо развитие, икономическите, екологичните, културните , социалните и др. влияния върху регионалната политика и развитие; да познават и различават различните нива на управление, ролята на гражданите в осъществяването на регионалната политика и регионалното развитие и др. основните умения са свързани със задълбочаване на аналитичните способности, критично мислене, количесвен и качествен анализ, работа в екип, комуникационни умения и др. водещите компетенции на обучаемите са свързани с: анализ, синтез и прилагане на теоритичните знания в областта на регионалната политика и регионалното развитие в практиката на териториално управление; организационно управление и работа в група, картографиране на различните групи интереси при управлението на територията, разбиране на концепции, инструменти и техники, използвани от органите на регионалното планиране в ЕС и в България;разбиране на ролите на различните международни, държавни и местни заинтересовани страни в сферата на регионалната политика и регионалното развитие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УНСС,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Durham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Glasgow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основи на регионалното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І запознава студентите с основната терминология в областта на регионалното развитие, неговата същност, предмет, обект и основни цели; законодателната уредба на регионалното развитие в P.България; управлението на регионалното развитие в P.България.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основи на регионалната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ІІ. "Теоретични основи на регионалната политика" запознава студентите с основните положения на регионалната политика; нейното съдържание и методически обхват на регионалната политика;видовете регионална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регионализацията в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ІІІ. "Характеристика на регионализацията в ЕС" запознава студентите със същността на процеса регионализация в ЕС; регионални различия в ЕС и основните модели на регионално самоуправление в Европа; акцентира върху факторите, влияещи върху регионалните различия; представя процесът на регионализация в България – по-конкретно неговата еволюция, цели, принципи и тенденции в развитието.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Институции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ІV. "Институции на Европейския съюз" запознава студентите с основните институции на ЕС; основни финансови институции на ЕС, комитети и други структури на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Регионална политика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V. "Регионална политика на ЕС" запознава студентите със същността, принципите и целите на регионалната политика на ЕС; представя исторически преглед на регионалната политика на ЕС, както и съвременните аспекти на регионалната политика на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Политика на сближаване на ЕС за периода 2021–2027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VІ. "Политика на сближаване на ЕС за периода 2021–2027 г." запознава студентите с приоритетите и целите на политиката на сближаване на ЕС за периода 2021-2027 г.; правната рамка, институционалната организация  и програмиране на регионалната политика; акцентира върху допустимостта и разпределението на кохезионната политика за периода 2021-2027 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Инструменти за реализация на политиката на сближаване в ЕС (2021-2027)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VII. "Инструменти за реализация на политиката на сближаване в ЕС (2021-2027)" запознава студентите с основните финансови инструменти, предлага кратка характеристика на европейските структурни и инвестиционни фондове при споделено управление (2021-2027); акцентира върху управлението на фондовете и програмите (2021-2027).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Местно икономическо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VIII. "Местно икономическо развитие" запознава студентите с еволюцията на местното икономическо развитие (МИР), разработването и прилагането на стратегии за МИР; програмите за местно икономическо развитие, като поставя специален акцент върху политика на развитие на селските райони.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IХ."Устойчиво регионално развитие" запознава студентите с характеристиката на устойчивото развитие; социално-икономически анализ на регионалното развитие (основни показатели); устойчиво потребление и производство; социалното включване; демографски промени; обществено здраве; промени в климата и енергия; устойчив транспорт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Трансграничното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Х. "Трансграничното сътрудничество" запознава студентите с предпоставките за реализация на локалните политики на страните-членки на ЕС; представя въпросите свързани с европейското териториално сътрудничество; моделите на трансгранично сътрудничество и детерминантите на политиката за трансграничното сътрудничество; акцентирано е и върху реализация на програмите за трансграничното сътрудничество в Р.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Adobe Acrobat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Adobe Flash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Adobe Dreamwear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(2022) Регионална политика и регионално развитие.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"Д. А. Ценов", https://dl.uni-svishtov.bg: https://dl.uni-svishtov.bg/course/view.php?id=5329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Ел. Списание "Диалог"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Revue d'Economie Regional et Urbainе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Публична администрация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на Министерство на регионалното развитие и благоустрояването и др.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Principles of Intelligent Urbanism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Региональное развитие и единство ЕС после 2020 года: что изменится? http://rus.delfi.ee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Териториално райониране на Р България - проблеми и перспективи. Алманах научни изследвания. АИ Ценов, Свищов, 2019, бр.27, с.125-155.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Практиката на общините при разработване на планови документи за програмния период 2014-2020 година. Алманах научни изследвания. АИ Ценов, Свищов, 2015, бр.22, с.261-291.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Новото регионално деление на България - формален акт или целенасочена политика. // Knowledge - International Journal. Scientific papers, IKM - Skopje, 2018, бр.26.1, с.317-323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Парашкевова. Перспективи пред публичните политики за регионално развитие в Р България. // Годишник на департамент Администрация и управление, Изд. на Нов бълг. университет, С., 2018, бр.3, с.292-309.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Парашкевова. Интелигентна специализация в плановите документи за развитие на България. Изд. Scientific Technical Union of Mechanical Engineering,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 et. al. Mechanisms of the territorial administrative development in Bulgaria. // Journal of European Economy, 2016, Ternopil National Economic University, Ucraine, 2016, issue15, pp.189-221.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Местното самоуправление в България – някои основни постановки.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Практиката по управление на проекти по линия на Оперативните програми (2007-2013) в България - регионални измерения. Изд. на МВБУ,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Проблеми на регионалната и общинската политика в условията на членство на България в ЕС.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Стоенчева, Ц. Регионална икономика, УНСС, 2010. ISBN:978954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Цветанова, Е. Роля на местната администрация за ендогенно развитие на Северозападния район за планиране, Алманах научни изследвания. СА Д. А. Ценов - Свищов , 9, 2009, с. 141-176.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П. Регионалното развитие на България - състояние и прогноза до 2013 г. Икономика , LXIII, 2009, N 4, с. 56-63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Добрин Добрев, Възможности за разширяване и усъвършенстване на индикаторите в регионалното развитие, Известия. Списание на Икономически университет - Варна , 2007, N 2, с. 90-99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М. А. Керефов, Сущность экономического кризиса регионального развития Финансы и кредит (Москва), 2009, N 47, с. 42-47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Грамадска, E. Новите тенденции в европейската регионална политика за периода 2007-2013 г. и техните териториални измерения, Годишник на Софийския университет Св. Климент Охридски. Геолого-географски факултет , 100, 2008, с. 215-236.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Ева Цветанова, Компендиум по дисциплините "Регионална политика и регионално развитие", "Регионално планиране" и "Регионален маркетинг"Издателство: АИ Ценов, 2016, ISBN: 9789542311249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Воскресенский, A. Практика зарубежного регионоведения и мировой политики. ИНФРА-М, Москва,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измерения на регионалните различия и неравенства между Северна и Южна България. (2020) Сборник с доклади от кръгла маса с международно участие, АИ Ценов, Свищов, 16.10.2020, ISBN: 978-954-23-1892-7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(2023) Глобални дилеми и регионални перспективи пред публичната администрация. АИ Ценов, Свищов, ISBN: 978-954-23-2453-9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Теория и практика за устойчиво управление и развитие на селските територии в България. (2024) Сборник с доклади от кръгла маса, АИ Ценов, Свищов, 31.05.2024, ISBN: 978-954-23-2491-1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 (2020) Регионалната политика в България и Европейския съюз. Издателски комплекс - УНСС, София, ISBN: 978-619-232-369-1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(2022) Административен капацитет за регионално планиране в контекста на интегрираните териториални инвестиции. Алманах научни изследвания, АИ Ценов, Свищов, бр. 30, с. 7-41,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и др. (2024) Чрез интегриран подход в регионалното развитие към по-сближена Европа. Академично издателство - Ценов-, ISBN: 978-954-23-2489-8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и др. (2023) Въздействие на интегрираните териториални инвестиции върху регионалното развитие – уроците, които научи Европа. Академично издателство - Ценов-, ISBN: 978-954-23-2401-0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реформи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https://www.mrrb.bg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https://www.ecorys.com/bg/bulgaria/sectors/our-sectors/mestno-i-regionalno-razvitie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https://ibsedu.bg/media/Trudove/2016/Body_181_210.pdf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www.regio2020.free.bg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ec.europa.eu/index_bg.htm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Типови модели за местно икономическо развитие. https://galop.namrb.org/2022/01/24/%D1%82%D0%B8%D0%BF%D0%BE%D0%B2%D0%B8-%D0%BC%D0%BE%D0%B4%D0%B5%D0%BB%D0%B8-%D0%B7%D0%B0-%D0%BD%D0%B0%D0%B4%D0%B3%D1%80%D0%B0%D0%B6%D0%B4%D0%B0%D0%BD%D0%B5-%D0%BD%D0%B0-%D0%BC%D0%B5%D1%81%D1%82%D0%BD/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