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Международен туристически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ФММ-КМИО-Б-343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ФММ-КМИО-Б-343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по посочената дисциплина е овладяване на арсенал от знания и умения, които да подпомогнат завършващите икономисти за реализация в сферата на международния туризъм, в международни програми по развитието на туризма, в административни структури на държавни и частни и публично-частни организации.Студентите трябва да са получили знания по фундаменталните общо образователни и икономически дисциплини и да са положили съответните изпити по набора дисциплини от този блок.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дава базови познания върху системната, функционална и структурна определеност на основните дейности в туристическия бизнес. На тази основа се изграждат знания върху същността на понятийния апарат, върху състава и действието на туристическия бизнес в неговото международно измерение. Той предполага изработване на компетенции за работа с елементите на туристическия продукт, международните туристически дестинации, туристическата дистрибуция и с останалия инструментариум за изследване на туристическите потоци, изграден от Световната организация по туризъм.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 знания в областта на: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 международната икономика, вкл. по проблемите на международното разделение на труда; международната търговия с услуги; международното производствено коопериране; международна дистрибуция и маркетинг.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икономическата статистика, вкл. по теми, свързани с отчитане на икономическия растеж, определяне на трендове в развитието, структурен и клъстерен анализ.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лекции,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 среда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казуси - дискусия в посочената учебна среда.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получават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Функционирането на системата на международния туризъм.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международния туризъм и основните региони за развитието му по разделението на Световната туристическа организация (СТО);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Развитието на международния туризъм по основни икономически показатели във формираните шест световни региона и техните подрегиони;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Извличането и обработването на статистическата информация за водещите дестинации по параметри и да правят аргументирана характеристика за тях.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Той предполага изработване на компетенции за работа с елементите на туристическия бизнес и с останалия специализиран инструментариум.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Huelva University, Spain, Universidad de Huelva, Dr. Cantero Cuadrado, 21071 Huelva - International Tourism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University of Limerick, Ireland; Course Director: Professor Jim Deegan; Department of Economics (with the National Centre for Tourism Policy Studies);  Email: jim.deegan@ul.ie - International Tourism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В) Югозападен Университет „Н. Рилски“, Специалност „Туризъм“ - „Международен туризъм“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МЕЖДУНАРОДНИЯТ ТУРИЗЪМ И СИСТЕМНИЯТ ПОДХОД ПРИ НЕГОВОТО ИЗУЧАВАНЕ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ОСОБЕНОСТИ НА МЕЖДУНАРОДНИЯ БИЗНЕС И ТЯХНОТО РЕАЛИЗИРАНЕ В СФЕРАТА НА ТУРИЗМА. ФОРМИ НА РЕАЛИЗАЦИЯ НА ИНТЕРНАЦИОНАЛИЗАЦИЯ В СФЕРА НА ТУРИЗМА. СЪВРЕМЕННИ ТЕНДЕНЦИИ В МЕЖДУНАРОДНАТА ИКОНОМИЧЕСКА СРЕДА И ОТРАЖЕНИЕТО ИМ ВЪРХУ ТУРИЗМА, КАТО ИКОНОМИЧЕСКА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СТАТИСТИЧЕСКИ ПОДХОД ПРИ ОТЧИТАНЕ НА ТУРИСТИЧЕСКИТЕ ПОТОЦИ  В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СТАТИСТИКА НА ТУРИСТИЧЕСКИТЕ ПОТОЦИ. СТАТИСТИКА НА ДОХОДИТЕ ОТ МЕЖДУНАРОДЕН ТУРИЗЪМ. ОСНОВНИ НАПРАВЛЕНИЯ ЗА ПРОГНОЗИРАНЕ В СФЕРАТА НА ТУРИЗМА И ЗА ОТЧИТАНЕ НА ЕФЕКТИТЕ ПОД ВЪЗДЕЙСТВИЕ ПРОЦЕСИТЕ НА ИНТЕРНАЦИОНАЛИЗАЦИЯ.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СПЕЦИФИКА И СЪСТАВ НА МЕЖДУНАРОДНИЯ ТУРИЗЪМ, КАТО ИНДУСТРИЯ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ОБХВАТ И СЪСТАВ НА МЕЖДУНАРОДНИЯ ТУРИЗЪМ КАТО ИНДУСТРИЯ. ОРГАНИЗАЦИЯ, СТРУКТУРИ И ДЕЙНОСТИ ПО НАСТАНЯВАНЕТО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ОРГАНИЗАЦИЯ, СТРУКТУРИ И ДЕЙНОСТИ ПО ИЗХРАНВАНЕТО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 ЗА НАСТАНЯВАНЕ И ИЗХРАНВАНЕ В ТУРИЗМА – ФОРМИ НА ОБЩЕСТВЕНОТО ХРАНЕНЕ. ВИДОВЕ ЗАВЕДЕНИЯ ЗА ХРАНЕНЕ. ФРАНЧАЙЗИНГЪТ В СФЕРАТА НА МЕЖДУНАРОДНИЯ ТУРИЗЪМ.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СЕКТОР РАЗВЛЕЧЕНИЯ И АТРАКЦИИ. СЕКТОР ПЪТНИЧЕСКИ ТРАНСПОРТ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 И СПЕЦИФИКА НА ДЕЙНОСТИТЕ ПО РАЗВЛЕЧЕНИЯТА. ПРОГРАМЕН ТУРИЗЪМ. ТУРИСТИЧЕСКА АНИМАЦИЯ. ВИДОВЕ РАЗВЛЕЧЕНИЯ И АТРАКЦИИ.</w:t>
              <w:br/>
              <w:t xml:space="preserve">РОЛЯ И ЗНАЧЕНИЕ НА ТРАНСПОРТА В МЕЖДУНАРОДНИЯ ТУРИСТИЧЕСКИ БИЗНЕС. РЕТРОСПЕКЦИЯ НА ТРАНСПОРТНАТА ДЕЙНОСТ – ВИДОВЕ ТРАНСПОРТ. СПЕЦИФИКА НА МЕЖДУНАРОДНИЯ ВЪЗДУШЕН ТРАНСПОРТ- СТРАТЕГИЧЕСКИ АЛИАНСИ.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СЕКТОР ТУРОПЕРАТОРСКА И АГЕНТСКА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ПОСРЕДНИЧЕСТВОТО В СФЕРАТА НА ТУРИЗМА. КАНАЛИ ЗА ДИСТРИБУЦИЯ. ПРИЛОЖЕНИЕ НА ТЪРГОВСКАТА МАРКА В СФЕРАТА НА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МЕЖДУНАРОДЕН ТУРИСТИЧЕСКИ ПАЗАР ОТ СТРАНА НА ТЪРСЕНЕТО И ПРЕДЛАГАНЕТО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ГЕОГРАФСКА ОПРЕДЕЛЕНОСТ ОТ  СТРАНА НА ПРЕДЛАГАНЕТО. ГЕОГРАФСКА ОПРЕДЕЛЕНОСТ ОТ СТРАНА НА ТЪРСЕНЕТО. ЛОКАЛИЗИРАНЕ  НА ОТДЕЛНИТЕ ФОРМИ НА ТУРИЗЪМ ОТ ГЛЕДНА ТОЧКА НА СПЕЦИФИКАТА НА РЕСУРСИТЕ И НА ТУРИСТИЧЕСКИТЕ ПРОДУКТИ – ТУРИСТИЧЕСКИ ПРОДУКТ, ТУРИСТИЧЕСКИ ПАКЕТЕН ПРОДУКТ, ТУРИСТИЧЕСКИ ВАУЧЕР.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СЪВРЕМЕННИ ТРАНСФОРМАЦИИ НА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КОНЦЕПЦИЯТА ЗА УСТОЙЧИВОТО РАЗВИТИЕ И ПАЗАРНИТЕ ПРИНЦИПИ С СФЕРАТА НА МЕЖДУНАРОДНИЯ ТУРИЗЪМ. КОНЦЕНТРАЦИЯ В ТУРИЗМА И МЕХАНИЗМИ ЗА РЕАЛИЗАЦИЯ.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ПРОЦЕСИ НА ТРАНСНАЦИОНАЛИЗАЦИЯ В СФЕРАТА НА МЕЖДУНАРОДНИЯ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МЯСТОТО НА ТНК В СИСТЕМАТА НА МЕЖДУНАРОДНИЯ ТУРИЗЪМ. ВЛИЯНИЕ НА ТНК ВЪРХУ НАЦИОНАЛНАТА ИКОНОМИКА. МЕЖДУНАРОДНО ДВИЖЕНИЕ НА КАПИТАЛА В СФЕРАТА НА ТУРИЗМА.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Internationalization in the Field of Tourism Business, Library Education and Science, Tsenov Academic Publishing House, Svishtov,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Strategies for Corporate Expansion in the Tourist Business, Economic World Library, № 85, D. A. Tsenov Academy of Economics, Svishtov,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Measuring the Internationalization of Bulgarian Tourism and “Bulgaria” Business Destination. Tourism and Management Studies. № 9, 2011, Universidad do Algarve- Escolla Superior de Gestado, Hotelería e Turismo, pp. 45-58.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Economic Nature of International Tourism. Enlightening in Tourism – A Pathmaking Journal. 2011, University of Huelva. http://www.uhu.es/publicaciones/ojs/index.php/et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Bulgarian Tourism – between Classics and the Popular Genre. Business Management, D. A. Tsenov Academy of Economics, Issue 4, 2013, Tsenov Academic Publishing House – Svishtov, pp. 19-34.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Cities as an Attractive Tourism Destination. Business Management. D. A. Tsenov Academy of Economics, Issue 1, 2015, Tsenov Academic Publishing House – Svishtov, pp. 21-39.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Lanfant, M-F., J. Allcock, E. Bruner. International Tourism - Identity and Change, 1995, SAGE Publications Ltd. UK.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Reisinger, I. International Tourism Cultures and Behaviour. Text Book Centre, 2011. Canada.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Francesconi, S. Reading Tourism Texts: A Multimodal Analysis, 2014 Publisher: Channel View Publications, Bristol. UK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Tourism Policy - Ministry of Tourism – Bulgaria http://www.tourism.government.bg/bg/kategorii/mezhdunarodna-turisticheska-politika
National Strategy for Sustainable Development of Tourism in the Republic of Bulgaria 2014-2030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Concept of Tourism Regions in Bulgaria - Art. 16, paragr. 1 of the Tourism Act.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Tourism Topics Guide: Issues Affecting Tourism Industry.  Charles Darwin University, Australia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Code of Ethics for Tourism - http://ethics.unwto.org/en/content/global-code-ethics-tourism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UNWTO - http://www2.unwto.org/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Global Code of Ethics for Tourism http://ethics.unwto.org/en/content/full-text-global-code-ethics-tourism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World Travel &amp; Tourism Council (WTTC) - Read more at: http://www.wttc.org/. Copyright @ WTTC 2016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Air Transport Association (IATA) - http://www.iata.org/about/Pages/index.aspx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д.ик.н. Таня Горчева)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