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МЕЖДУНАРОДНИ ИКОНОМИЧЕСКИ ОТНОШЕНИЯ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3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19.11.2024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Външнотърговски сделки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ФММ-КМИО-Б-305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ФММ-КМИО-Б-305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119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119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175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175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175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 отворени и затворени въпроси, включително секция със задачи за решаване.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 на настоящия  учебeн курс е да запознае студентите с: 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	разнообразието от външнотърговски операции и техните особености;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	възможностите за приложението им;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	положителните и негативните последствия при реализирането на конкретни решения, свързани с избора и изпълнението на точно определена външнотърговска сделка.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Курсът включва знания от различни аспекти на международната икономика, международния маркетинг, финансите и акцентира както върху теоретическите, така и върху практическите знания, които трябва да получат студентите при изучаването на тази дисциплина.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започване на курса на обучение са необходими базови познания по дисциплините "Международна икономика", "Висша математика" и "Основи на статистиката".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процеса на обучение по дисциплината се прилагат разнообразни методи на преподаване като: лекции, демонстрации, казуси, дискусии и презентации. За развитие на практическите умения на обучаемите се използват делови игри, симулиращи реални бизнес ситуации, решаване на казуси от международната търговска практика, независими проекти и онлайн тестови модули.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процеса на обучение по дисциплината се прилагат разнообразни, в т. число технологично базирани методи на преподаване. Интегрираната платформа за електронно и дистанционно обучение с отворен код Moodle позовлява да се провеждат синхронни онлайн лекции, консултации и дискусии, решаване на казуси и конкретни задачи. За развитие на практическите умения на обучаемите се използват делови игри, симулиращи реални бизнес ситуации, решаване на казуси от международната търговска практика, независими проекти и онлайн тестови модули.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придобиването на знания по дисциплината "Външнотърговски сделки" студентите ще имат компетенции и умения: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за характерните особености на отделните външнотърговски сделки;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по отношение на структурата на различните договори за търговско посредничество;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за осъществяване на сделки на компенсационен принцип;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относно технологията за провеждане на международен търг и др.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Universität Passau, Deutschland 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Linköpings universitet, Sweden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Goce Delcev University, Shtip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Посредничеството в международната търговия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3.5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3.5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3.5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специфика на посредническата дейност</w:t>
              <w:br/>
              <w:t xml:space="preserve">2. Посреднически операции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Специфични операции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3.5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Стоков реекспорт – същност и видове</w:t>
              <w:br/>
              <w:t xml:space="preserve">2. Сделки суич и але-ретур</w:t>
              <w:br/>
              <w:t xml:space="preserve">3. Сделка за преработка на чужди ресурси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Външнотърговски сделки на компенсационен принцип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3.5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компенсационната (насрещната) търговия</w:t>
              <w:br/>
              <w:t xml:space="preserve">2. Класификации на обвързаните операции</w:t>
              <w:br/>
              <w:t xml:space="preserve">3. Бартер и бартерни споразумения.</w:t>
              <w:br/>
              <w:t xml:space="preserve">4. Офсетни операции</w:t>
              <w:br/>
              <w:t xml:space="preserve">5. Компенсационни съглашения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Аукционни операции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3.5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Характерни особености на аукциона</w:t>
              <w:br/>
              <w:t xml:space="preserve">2. Възникване и организация на международните аукциони</w:t>
              <w:br/>
              <w:t xml:space="preserve">3. Технология на аукционните операции</w:t>
              <w:br/>
              <w:t xml:space="preserve">4. Електронни аукциони</w:t>
              <w:br/>
              <w:t xml:space="preserve">5. Предимства и недостатъци на сделките на аукцион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Международен търг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3.5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3.5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3.5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Видове търгове</w:t>
              <w:br/>
              <w:t xml:space="preserve">2. Организатори на търга</w:t>
              <w:br/>
              <w:t xml:space="preserve">3. Етапи на провеждане на международните търгове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Лизингови операции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лизинговите операции</w:t>
              <w:br/>
              <w:t xml:space="preserve">2. Видове лизингови операции</w:t>
              <w:br/>
              <w:t xml:space="preserve">3. Структура на системата за организация на лизинговите операции</w:t>
              <w:br/>
              <w:t xml:space="preserve">4. Лизингова сделка - същност и особености</w:t>
              <w:br/>
              <w:t xml:space="preserve">5. Предимства на лизинга и фактори, стимулиращи неговото развитие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Борсови операции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видове борси</w:t>
              <w:br/>
              <w:t xml:space="preserve">2. Стокови борси и тържища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 Концесията - партньорство между публичния и частния сектор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2.5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концесията</w:t>
              <w:br/>
              <w:t xml:space="preserve">2. Видове концесии</w:t>
              <w:br/>
              <w:t xml:space="preserve">3. Концесията и близки правни институти</w:t>
              <w:br/>
              <w:t xml:space="preserve">4. Примери за концесия</w:t>
              <w:br/>
              <w:t xml:space="preserve">5. Процедура за предоставяне на концесии</w:t>
              <w:br/>
              <w:t xml:space="preserve">6. Договор за концесия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„Външнотърговски сделки“ в Платформата за дистанционно и електронно обучение на СА “Д. А. Ценов, https://dl.uni-svishtov.bg/course/view.php?id=4753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Спиридонов, И., Захариева, Г., Нейков, Й. Външнотърговски операции. Свищов, АИ "Ценов", 2021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Tey, K., Schaerer,M., Madan,N., Swaab,R. The Impact of Concession Patterns on Negotiations: When and Why Decreasing Concessions Lead to a Distributive Disadvantage.Organizational Behavior and Human Decision Processes. 165(2), 2021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Merrill,T. The Economics of Leasing. The Journal of Legal Analysis 12:221-272, 2020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Спиридонов, И. и Г. Захариева. Външнотърговски операции. Учебно помагало. В. Търново, Фабер, 2011.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Божинова. М. и колектив. Търговско представителство и посредничество. Фабер, 2011.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Gorham, M., Singh, N. Electronic Exchanges: The Global Transformation from Pits to Bits. Elsevier, 2009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Каракашева, Л. , Маркова, Бл., Динков, Д, Менчева, Л. Международен бизнес. Призма 1998.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обществените поръчки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за възлагане на специални обществени поръчки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http://europa.eu/legislation_summaries/external_trade/index_bg.htm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Галина Захариева)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Драгомир Илиев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