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Държавен изпит по Фирмен мениджмънт и контролинг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ФММ-КМЕ-М-903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ФММ-КМЕ-М-903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0936259C" w:rsidR="00A34223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7D4D7629" w14:textId="77777777" w:rsidR="009A1AF2" w:rsidRDefault="009A1AF2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</w:p>
    <w:tbl>
      <w:tblPr>
        <w:tblStyle w:val="TableGrid"/>
        <w:tblW w:w="0" w:type="auto"/>
        <w:tblInd w:w="27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528"/>
        <w:gridCol w:w="4955"/>
      </w:tblGrid>
      <w:tr w:rsidR="002E5D93" w14:paraId="0334B26F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4143D0BA" w14:textId="42662DE5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Учебна заетост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61AB49A2" w14:textId="19E56B0A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Часове</w:t>
            </w:r>
          </w:p>
        </w:tc>
      </w:tr>
      <w:tr w:rsidR="002E5D93" w14:paraId="15371989" w14:textId="77777777" w:rsidTr="009A1AF2">
        <w:tc>
          <w:tcPr>
            <w:tcW w:w="5528" w:type="dxa"/>
            <w:vAlign w:val="center"/>
          </w:tcPr>
          <w:p w14:paraId="17ADF2FD" w14:textId="5A66E7D3" w:rsidR="002E5D93" w:rsidRPr="002E5D93" w:rsidRDefault="00C861C6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proofErr w:type="spellStart"/>
            <w:r w:rsidRPr="00C861C6">
              <w:rPr>
                <w:rFonts w:ascii="Times New Roman" w:hAnsi="Times New Roman"/>
                <w:b/>
                <w:sz w:val="24"/>
                <w:szCs w:val="24"/>
              </w:rPr>
              <w:t>Извънаудиторна</w:t>
            </w:r>
            <w:proofErr w:type="spellEnd"/>
            <w:r w:rsidR="002E5D93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 xml:space="preserve"> заетост (ИАЗ)</w:t>
            </w:r>
          </w:p>
        </w:tc>
        <w:tc>
          <w:tcPr>
            <w:tcW w:w="4955" w:type="dxa"/>
            <w:vAlign w:val="center"/>
          </w:tcPr>
          <w:p w14:paraId="074FA344" w14:textId="77777777" w:rsidR="002E5D93" w:rsidRPr="002E5D93" w:rsidRDefault="002E5D93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2E5D93" w14:paraId="13D7CF1E" w14:textId="77777777" w:rsidTr="009A1AF2">
        <w:tc>
          <w:tcPr>
            <w:tcW w:w="5528" w:type="dxa"/>
            <w:vAlign w:val="center"/>
          </w:tcPr>
          <w:p w14:paraId="7DDB4839" w14:textId="6DF3777B" w:rsidR="002E5D93" w:rsidRPr="009A1AF2" w:rsidRDefault="009A1AF2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9A1AF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4955" w:type="dxa"/>
            <w:vAlign w:val="center"/>
          </w:tcPr>
          <w:p w14:paraId="606EC065" w14:textId="0294C7AC" w:rsidR="002E5D93" w:rsidRPr="00F600F5" w:rsidRDefault="002870BC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375</w:t>
            </w:r>
          </w:p>
        </w:tc>
      </w:tr>
      <w:tr w:rsidR="002E5D93" w14:paraId="3AB3DC8B" w14:textId="77777777" w:rsidTr="009A1AF2">
        <w:tc>
          <w:tcPr>
            <w:tcW w:w="5528" w:type="dxa"/>
            <w:vAlign w:val="center"/>
          </w:tcPr>
          <w:p w14:paraId="59315F01" w14:textId="5783ED19" w:rsidR="002E5D93" w:rsidRPr="009A1AF2" w:rsidRDefault="00487F0F" w:rsidP="009A1AF2">
            <w:pPr>
              <w:pStyle w:val="ListParagraph"/>
              <w:numPr>
                <w:ilvl w:val="0"/>
                <w:numId w:val="12"/>
              </w:numPr>
              <w:spacing w:line="240" w:lineRule="exact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Онлайн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тестове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модули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за</w:t>
            </w:r>
            <w:r w:rsidRPr="00487F0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487F0F">
              <w:rPr>
                <w:rFonts w:ascii="Times New Roman" w:hAnsi="Times New Roman" w:hint="eastAsia"/>
                <w:bCs/>
                <w:sz w:val="24"/>
                <w:szCs w:val="24"/>
                <w:lang w:val="bg-BG"/>
              </w:rPr>
              <w:t>самоподготовка</w:t>
            </w:r>
          </w:p>
        </w:tc>
        <w:tc>
          <w:tcPr>
            <w:tcW w:w="4955" w:type="dxa"/>
            <w:vAlign w:val="center"/>
          </w:tcPr>
          <w:p w14:paraId="5616908A" w14:textId="24678841" w:rsidR="002E5D93" w:rsidRPr="00F600F5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00F5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2E5D93" w14:paraId="73D517D4" w14:textId="77777777" w:rsidTr="009A1AF2"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120953E" w14:textId="1E015EE7" w:rsidR="002E5D93" w:rsidRPr="00C861C6" w:rsidRDefault="009A1AF2" w:rsidP="00C861C6">
            <w:pPr>
              <w:spacing w:line="240" w:lineRule="exact"/>
              <w:ind w:left="1416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Всички:</w:t>
            </w:r>
            <w:r w:rsidR="00C861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955" w:type="dxa"/>
            <w:shd w:val="clear" w:color="auto" w:fill="D9D9D9" w:themeFill="background1" w:themeFillShade="D9"/>
            <w:vAlign w:val="center"/>
          </w:tcPr>
          <w:p w14:paraId="7A0A2FB4" w14:textId="27FACEDD" w:rsidR="002E5D93" w:rsidRPr="008D4D57" w:rsidRDefault="008D4D57" w:rsidP="009A1AF2">
            <w:pPr>
              <w:spacing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375</w:t>
            </w:r>
          </w:p>
        </w:tc>
      </w:tr>
    </w:tbl>
    <w:p w14:paraId="24EC4CD6" w14:textId="72C06B02" w:rsidR="00A34223" w:rsidRPr="00C861C6" w:rsidRDefault="00A34223" w:rsidP="00C861C6">
      <w:pPr>
        <w:rPr>
          <w:rFonts w:ascii="Times New Roman" w:hAnsi="Times New Roman"/>
          <w:b/>
          <w:sz w:val="28"/>
          <w:szCs w:val="24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35A29105" w:rsidR="0007480B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tbl>
      <w:tblGrid>
        <w:gridCol/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Критерий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Тежест на критерия</w:t>
              <w:br/>
              <w:t xml:space="preserve">(% от комплексната оценка)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Разработени всички съдържателни компоненти на формулирания в конспекта въпрос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50%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Логическа последователност на изложението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Вярност и точност при разработване на въпросите</w:t>
            </w:r>
          </w:p>
        </w:tc>
        <w:tc>
          <w:tcPr/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25%</w:t>
            </w:r>
          </w:p>
        </w:tc>
      </w:tr>
      <w:tr>
        <w:trPr/>
        <w:tc>
          <w:tcPr>
            <w:vAlign w:val="center"/>
            <w:shd w:val="clear" w:fill="dddddd"/>
          </w:tcPr>
          <w:p>
            <w:pPr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Общо за дисциплината:</w:t>
            </w:r>
          </w:p>
        </w:tc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</w:rPr>
              <w:t xml:space="preserve">100%</w:t>
            </w:r>
          </w:p>
        </w:tc>
      </w:tr>
    </w:tbl>
    <w:p w14:paraId="129669A5" w14:textId="77777777" w:rsidR="009943E5" w:rsidRPr="008633A2" w:rsidRDefault="009943E5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color w:val="232323"/>
          <w:spacing w:val="-13"/>
          <w:sz w:val="24"/>
          <w:szCs w:val="24"/>
        </w:rPr>
      </w:pPr>
    </w:p>
    <w:p w14:paraId="40EA5D97" w14:textId="77777777" w:rsidR="008919B1" w:rsidRDefault="008919B1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5EE6DF38" w:rsidR="00922E7B" w:rsidRPr="00C10B36" w:rsidRDefault="00AB0FD7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ab/>
      </w:r>
    </w:p>
    <w:p w14:paraId="3D780F6B" w14:textId="7E0764B4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2.1. Цел на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студентите да покажат, че са усвоили основните познания и умения за магистърската програма, преподавани както по време на лекции, така и придобити по време на самостоятелната им подготовка. Изпитът се провежда по въпросник, приет от катедрения съвет на катедра "Мениджмънт". В него са включени основни теми от подбрани профилиращи обучението в магистърската програма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 държавен изпит се допускат студентите, завършили семестриално (положили са всички семестриални изпити), придобили съответния брой кредити и изпълнили всички задължения по учебния план.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227ED16A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 xml:space="preserve">2.3.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Организация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провеждане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E708FF" w:rsidRPr="00E708FF">
        <w:rPr>
          <w:rFonts w:ascii="Times New Roman" w:hAnsi="Times New Roman" w:hint="eastAsia"/>
          <w:b/>
          <w:sz w:val="28"/>
          <w:szCs w:val="28"/>
          <w:lang w:val="bg-BG"/>
        </w:rPr>
        <w:t>на</w:t>
      </w:r>
      <w:r w:rsidR="00E708FF" w:rsidRPr="00E708F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държавния</w:t>
      </w:r>
      <w:r w:rsidR="00487F0F" w:rsidRPr="00487F0F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="00487F0F" w:rsidRPr="00487F0F">
        <w:rPr>
          <w:rFonts w:ascii="Times New Roman" w:hAnsi="Times New Roman" w:hint="eastAsia"/>
          <w:b/>
          <w:sz w:val="28"/>
          <w:szCs w:val="28"/>
          <w:lang w:val="bg-BG"/>
        </w:rPr>
        <w:t>изпит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деня на изпита държавната изпитна комисия подготвя пълен комплект с въпроси, от който студентите изтеглят публично и лотарийно два, след което имат на разположение до три астрономически часа, за да ги развият писмено.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Оценяване по компоненти: - слаба оценка се пише при недостатъчно развити или грешно развити два въпроса.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успешно издържан държавен изпит студентите ще могат: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 да интерпретират придобитите знания, като ги свързват с прилагането на факти и чрез критично възприемане, разбиране и изразяване на теории и принципи;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разширените и задълбочени теоретични и фактологични знания в областта, включително свързани с най-новите постижения в нея;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свободно методите и средствата, позволяващи решаване на сложни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логическо мислене, да проявяват новаторство и творчески подход при решаване на нестандартни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покажат спосбност за административно управление на сложни професионални дейности, включително на екипи и ресурси;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поемат отговорности при вземане на решения в сложни условия, при влиянието на различни взаимодействащи си и трудно предвидими фактори;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творчество и инициативност в управленската дейност;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преценяват необходимостта от обучение на другите с цел повишаване на екипната ефективност;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оценяват последователно собствената си квалификация чрез преценка на придобитите до момента знания и умения, и да планират необходимостта от разширяване и актуализиране на професионалната си квалификация;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ясно и разбираемо идеи, проблеми и решения пред специалисти и неспециалисти;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изразяват отношение и разбиране по въпроси чрез използване на методи, основани на качествени и количествени описания и оценки;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широк личен мироглед и да показват разбиране и солидарност с другите;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областта на своето обучение с цел решаване на конкретни задачи;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нови или непознати условия; - да използват нови стратегически подходи;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 - да формират и изразяват собствено мнение по проблеми от обществен и етичен характер, възникващи в процеса на работата.</w:t>
      </w:r>
    </w:p>
    <w:p w14:paraId="1F410D5D" w14:textId="77777777" w:rsidR="007C5A15" w:rsidRPr="003D232B" w:rsidRDefault="007C5A15" w:rsidP="00143328">
      <w:pPr>
        <w:ind w:firstLine="709"/>
        <w:jc w:val="both"/>
        <w:rPr>
          <w:rFonts w:ascii="Times New Roman" w:hAnsi="Times New Roman"/>
        </w:rPr>
      </w:pPr>
    </w:p>
    <w:p w14:paraId="798EA7AD" w14:textId="77777777" w:rsidR="00E52EDC" w:rsidRPr="00821D83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</w:pPr>
    </w:p>
    <w:p w14:paraId="5333ECE4" w14:textId="729BA1E8" w:rsidR="00851A48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821D83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. Учебно съдържание</w:t>
      </w:r>
    </w:p>
    <w:p w14:paraId="2AA14601" w14:textId="1F956E50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Grid>
        <w:gridCol/>
      </w:tblGrid>
      <w:tblPr>
        <w:tblW w:w="10773" w:type="dxa"/>
        <w:tblLayout w:type="autofit"/>
        <w:bidiVisual w:val="0"/>
        <w:tblCellMar>
          <w:top w:w="50" w:type="dxa"/>
          <w:bottom w:w="55" w:type="dxa"/>
        </w:tblCellMar>
        <w:tblBorders>
          <w:top w:val="single" w:sz="1" w:color="#fff"/>
          <w:left w:val="single" w:sz="1" w:color="#fff"/>
          <w:right w:val="single" w:sz="1" w:color="#fff"/>
          <w:bottom w:val="single" w:sz="1" w:color="#fff"/>
          <w:insideH w:val="single" w:sz="1" w:color="#fff"/>
          <w:insideV w:val="single" w:sz="1" w:color="#fff"/>
        </w:tblBorders>
      </w:tblPr>
      <w:tr>
        <w:trPr/>
        <w:tc>
          <w:tcPr>
            <w:vAlign w:val="center"/>
            <w:shd w:val="clear" w:fill="dddddd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ВЪПРОСИ ЗА ДЪРЖАВНИЯ ИЗПИТ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I. Стратегически, тактически и операционни задачи на управлението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Стратегически, тактически и операционни задачи и цели на фирмата
</w:t>
              <w:br/>
              <w:t xml:space="preserve">2. Разработване на вътрешен регламент за функциониране на фирмата
</w:t>
              <w:br/>
              <w:t xml:space="preserve">3. Изграждане на финансовите подразделения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II. Икономически цели на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Формулиране на икономическите цели на фирмата
</w:t>
              <w:br/>
              <w:t xml:space="preserve">2. Ефективност на управлението
</w:t>
              <w:br/>
              <w:t xml:space="preserve">3. Постигане на конкурентноспособност във фирмите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III. Мениджърски решения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Връзка между разходите, обема на продукция и цената
</w:t>
              <w:br/>
              <w:t xml:space="preserve">2. Решения за сливания и поглъщания
</w:t>
              <w:br/>
              <w:t xml:space="preserve">3. Методи за счетоводно отчитане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IV. Аспекти в управлението на риска във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Рискът и организационното поведение					
</w:t>
              <w:br/>
              <w:t xml:space="preserve">2. Възприемане на риска и вземане на решение			
</w:t>
              <w:br/>
              <w:t xml:space="preserve">3. Разработване на решения в условия на неопределеност и риск 	
</w:t>
              <w:br/>
              <w:t xml:space="preserve">4. Методи за повишаване надеждността на системите на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V. Оценка на бизнесриска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Методи за оценка на риска. Изисквания					
</w:t>
              <w:br/>
              <w:t xml:space="preserve">2. Контрол и самооценка на риска в организациите			
</w:t>
              <w:br/>
              <w:t xml:space="preserve">3. Техники за идентификация, анализ и оценка на риска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VI. Стратегии за работа на персонала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Същност на стратегията и определящи я фактори
</w:t>
              <w:br/>
              <w:t xml:space="preserve">2. Видове стратегии и тяхната характеристика
</w:t>
              <w:br/>
              <w:t xml:space="preserve">3. Школи и подходи при формиране стратегията на предприятието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VII. Управленско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управленското консултиране
</w:t>
              <w:br/>
              <w:t xml:space="preserve">2. Принципи на консултирането
</w:t>
              <w:br/>
              <w:t xml:space="preserve">3. Организация на процеса на консултирането
</w:t>
              <w:br/>
              <w:t xml:space="preserve">4. Модели на консултиране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VIII. Теории за лидерството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Дефиниране на понятието „лидерство”
</w:t>
              <w:br/>
              <w:t xml:space="preserve">2. Психологически теории за лидерството
</w:t>
              <w:br/>
              <w:t xml:space="preserve">    2.1. Теории за отличителните черти на лидера
</w:t>
              <w:br/>
              <w:t xml:space="preserve">    2.2. Поведенчески подход или подход на лидерските стилове
</w:t>
              <w:br/>
              <w:t xml:space="preserve">    2.3. Подход „власт - влияние”
</w:t>
              <w:br/>
              <w:t xml:space="preserve">    2.4. Ситуационен подход
</w:t>
              <w:br/>
              <w:t xml:space="preserve">    2.5. Нови подходи към лидерството (интегративен подход и синтетична теория)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IX. Крайности в поведението на човешкия фактор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Алтруизъм и егоизъм – същност и определящи фактори
</w:t>
              <w:br/>
              <w:t xml:space="preserve">2. Противоположната човешка същност
</w:t>
              <w:br/>
              <w:t xml:space="preserve">3. Практически препоръки за разпознаване на крайности в поведението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X. Комуникиране в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Комуникирането като процес
</w:t>
              <w:br/>
              <w:t xml:space="preserve">2. Комуникационни умения
</w:t>
              <w:br/>
              <w:t xml:space="preserve">3. Поведенчески реакции на човека в процеса на общуване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XI. Контролингът във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Еволюция на контролинга във фирмата
</w:t>
              <w:br/>
              <w:t xml:space="preserve">2. Цели на контролинга
</w:t>
              <w:br/>
              <w:t xml:space="preserve">3. Задачи на контролинга във фирмата
</w:t>
              <w:br/>
              <w:t xml:space="preserve">4. Методологически инструментариум на контролинга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XII. Контролингово разнообразие във фирменото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Функционален контролинг
</w:t>
              <w:br/>
              <w:t xml:space="preserve">2. Проектен контролинг
</w:t>
              <w:br/>
              <w:t xml:space="preserve">3. Дивизионен контролинг
</w:t>
              <w:br/>
              <w:t xml:space="preserve">4. Контролингът в структурата на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XIII. Финансово управление на дейността във фирмата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Финансите във фирмата
</w:t>
              <w:br/>
              <w:t xml:space="preserve">2. Финансов мениджър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XIV. Човекът в организациите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Организацията - специфика и същност 
</w:t>
              <w:br/>
              <w:t xml:space="preserve">2. Психологически особености на човека, интерпретирани и използвани при различните подходи на мениджмънта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XV. Организационни форми за интеграциите на компаниите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Характеристика на организационните форми			  
</w:t>
              <w:br/>
              <w:t xml:space="preserve">2. Особености на стратегическия алианс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XVI. Съвременни технологии в извършване на управленските дейности в бизнеса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Съвременния модел на упрявление на бизнеса 
</w:t>
              <w:br/>
              <w:t xml:space="preserve">2. Компании организиращи бизнес процесите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XVII. Продуциране на бизнес процесите –методологически подход към бизнеса в условията на „новата икономика”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Исторически предпоставки и обзор на съвременните тенденции 
</w:t>
              <w:br/>
              <w:t xml:space="preserve">2. Реинженеринг на бизнес процесите
</w:t>
              <w:br/>
              <w:t xml:space="preserve">3. Тенденции и перспективи на съвременните технологии на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XVIII. Етика и управление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Основни понятия
</w:t>
              <w:br/>
              <w:t xml:space="preserve">2. Етика и морал в организацията
</w:t>
              <w:br/>
              <w:t xml:space="preserve">    2.1.Етично поведение в организацията – основни правила
</w:t>
              <w:br/>
              <w:t xml:space="preserve">    2.2.Етически изисквания към мениджъра
</w:t>
              <w:br/>
              <w:t xml:space="preserve">3. Етика във взаимоотношенията ръководител - подчинен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XIX. Социалната отговорност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Идеята за социалната отговорност – кратък исторически преглед
</w:t>
              <w:br/>
              <w:t xml:space="preserve">2. Дефиниране на социалната отговорност
</w:t>
              <w:br/>
              <w:t xml:space="preserve">3. Аргументи „за“ и „против“ социалната отговорност
</w:t>
              <w:br/>
              <w:t xml:space="preserve">4. Принципи на социалната отговорност
</w:t>
              <w:br/>
              <w:t xml:space="preserve">5. Модели за социална отговорност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  <w:b w:val="1"/>
                <w:bCs w:val="1"/>
              </w:rPr>
              <w:t xml:space="preserve">Тема XX. Управление на промяната</w:t>
            </w:r>
          </w:p>
        </w:tc>
      </w:tr>
      <w:tr>
        <w:trPr/>
        <w:tc>
          <w:tcPr/>
          <w:p>
            <w:pPr/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1. Мястото и ролята на промяната в организациите
</w:t>
              <w:br/>
              <w:t xml:space="preserve">2. Интерактивните променливи на организацията
</w:t>
              <w:br/>
              <w:t xml:space="preserve">3. Класифициране на организационната промяна
</w:t>
              <w:br/>
              <w:t xml:space="preserve">4. Модели за изучаване и управление на организационната промяна
</w:t>
              <w:br/>
              <w:t xml:space="preserve">5. Организационното развитие – същност,предпоставки, принципи</w:t>
            </w:r>
          </w:p>
        </w:tc>
      </w:tr>
    </w:tbl>
    <w:p w14:paraId="091B7150" w14:textId="7CD6B4C5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7EA8D314" w14:textId="499D0835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ПреПОРЪЧИТЕЛНИ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2DB69071" w14:textId="4E98254B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.1.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И. Емилова, В. Панайотов, Д. Алексиева, Е. Йорданова, М. Динков, С. Стоянова, Н. Стефанова. Управленски аспекти на организацията, Свищов: АИ Ценов, 2020.</w:t>
            </w:r>
          </w:p>
        </w:tc>
      </w:tr>
      <w:tr w:rsidR="00346CE1" w:rsidRPr="00C10B36" w14:paraId="79D11D1B" w14:textId="77777777" w:rsidTr="004E78B8">
        <w:tc>
          <w:tcPr>
            <w:tcW w:w="10768" w:type="dxa"/>
          </w:tcPr>
          <w:p w14:paraId="4FD0015D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в Платформата за дистанционно обучение на Стопанска академия: https://dl.uni-svishtov.bg/course/view.php?id=8775</w:t>
            </w:r>
          </w:p>
        </w:tc>
      </w:tr>
    </w:tbl>
    <w:p w14:paraId="66568A38" w14:textId="77777777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1017876" w14:textId="2C2E2C94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lastRenderedPageBreak/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Мениджмънт.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Теория на организациите.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и др. Управленски аспекти на организацията, Свищов: АИ Ценов. 2020.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Мениджмънт на фирмата – теория и практика – ІІ част, изд. Абагар, В. Търново. 2010.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Управление на продажбите, ЕВУИМ (EHSEM Publishing).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Формен контролинг. Фабер.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Организационен мениджмънт и ефективност, Сливен.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 Съвременни бизнес организации.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И. Емилова. Управление и поведение в организациите. Абагар, В. Търново. 2011.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Емилова, И. Основи на управлението на човешките ресурси. Академично издателство “Д.А.Ценов”.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Фирмен мениджмънт. Академично издателство “Д.А.Ценов”. 2012.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Дилков, Ц. Индустриални отношения. Академично издателство “Д.А.Ценов”. 2008.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Мениджмънт и бизнес. Фабер. 2013.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С. Стоянова. Организационен мениджмънт, Фабер.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М. Динков. Управленска диагностика, Фабер.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Асенов, А., Ц. Дилков,  И. Емилова. Теория на управлението, АИ Ценов. 2019.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Бизнесриск.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Бизнесстратегии.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Управление на риска. Нова звезда, С.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 Управленско консултиране. Свищов, “Стопански свят”. 2006.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Ц., Алексиева, Д. Администриране в управлението на човешките ресурси. Академично издателство “Д.А.Ценов”. 2017.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Поведение в управлението. Академично издателство „Ценов“, Свищов. 2016.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Емилова, И., Х. Сирашки. Фирмена култура. Второ допълнено и преработено издание, Академично издателство „Ценов“, Свищов. 2015.</w:t>
            </w:r>
          </w:p>
        </w:tc>
      </w:tr>
      <w:tr w:rsidR="00346CE1" w:rsidRPr="00C10B36" w14:paraId="031AC95B" w14:textId="77777777" w:rsidTr="004E78B8">
        <w:tc>
          <w:tcPr>
            <w:tcW w:w="10773" w:type="dxa"/>
          </w:tcPr>
          <w:p w14:paraId="507712D8" w14:textId="77777777" w:rsidR="00346CE1" w:rsidRPr="00C10B36" w:rsidRDefault="00346CE1" w:rsidP="004E78B8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И. Емилова. Организационно поведение. Академично издателство „Ценов“, Свищов. 2018.</w:t>
            </w:r>
          </w:p>
        </w:tc>
      </w:tr>
    </w:tbl>
    <w:p w14:paraId="35AB563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091751A1" w14:textId="3FBEDB5E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588369C7" w14:textId="77777777" w:rsidR="00346CE1" w:rsidRPr="00C10B36" w:rsidRDefault="00346CE1" w:rsidP="00346CE1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447DEEBB" w14:textId="4BFBE439" w:rsidR="00346CE1" w:rsidRPr="00C10B36" w:rsidRDefault="00346CE1" w:rsidP="00346CE1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E03427">
        <w:rPr>
          <w:rFonts w:ascii="Times New Roman" w:hAnsi="Times New Roman"/>
          <w:b/>
          <w:sz w:val="28"/>
          <w:szCs w:val="28"/>
        </w:rPr>
        <w:t>4</w:t>
      </w:r>
      <w:r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3E1D7EF" w14:textId="77777777" w:rsidR="00346CE1" w:rsidRDefault="00346CE1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2D16DD39" w14:textId="77777777" w:rsidR="00E018D7" w:rsidRPr="00DB7127" w:rsidRDefault="00E018D7" w:rsidP="00821D83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Анатолий Асенов)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Ирена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5352D9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6C16137A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bookmarkStart w:id="0" w:name="_GoBack"/>
            <w:bookmarkEnd w:id="0"/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Милен Динков)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9DAFA8" w14:textId="77777777" w:rsidR="000E0D1A" w:rsidRDefault="000E0D1A">
      <w:r>
        <w:separator/>
      </w:r>
    </w:p>
  </w:endnote>
  <w:endnote w:type="continuationSeparator" w:id="0">
    <w:p w14:paraId="7AD64BE0" w14:textId="77777777" w:rsidR="000E0D1A" w:rsidRDefault="000E0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5AB6" w14:textId="77777777" w:rsidR="000E0D1A" w:rsidRDefault="000E0D1A">
      <w:r>
        <w:separator/>
      </w:r>
    </w:p>
  </w:footnote>
  <w:footnote w:type="continuationSeparator" w:id="0">
    <w:p w14:paraId="1E563FD2" w14:textId="77777777" w:rsidR="000E0D1A" w:rsidRDefault="000E0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0E0D1A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936BA5"/>
    <w:multiLevelType w:val="hybridMultilevel"/>
    <w:tmpl w:val="EEEEA6B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B7BB6"/>
    <w:multiLevelType w:val="hybridMultilevel"/>
    <w:tmpl w:val="EE085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923F4B"/>
    <w:multiLevelType w:val="hybridMultilevel"/>
    <w:tmpl w:val="B77817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5220411"/>
    <w:multiLevelType w:val="hybridMultilevel"/>
    <w:tmpl w:val="221842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10BBF"/>
    <w:multiLevelType w:val="multilevel"/>
    <w:tmpl w:val="DFAA0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0"/>
  </w:num>
  <w:num w:numId="5">
    <w:abstractNumId w:val="10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B1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D1A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0BC"/>
    <w:rsid w:val="0028710D"/>
    <w:rsid w:val="002944F7"/>
    <w:rsid w:val="00295F94"/>
    <w:rsid w:val="002A706D"/>
    <w:rsid w:val="002A7805"/>
    <w:rsid w:val="002B00E2"/>
    <w:rsid w:val="002B255E"/>
    <w:rsid w:val="002B2CB9"/>
    <w:rsid w:val="002B792A"/>
    <w:rsid w:val="002D6839"/>
    <w:rsid w:val="002E1408"/>
    <w:rsid w:val="002E4701"/>
    <w:rsid w:val="002E5D93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6CE1"/>
    <w:rsid w:val="003474A8"/>
    <w:rsid w:val="00354F43"/>
    <w:rsid w:val="00374A48"/>
    <w:rsid w:val="003753DC"/>
    <w:rsid w:val="00382F94"/>
    <w:rsid w:val="00390CF2"/>
    <w:rsid w:val="0039729B"/>
    <w:rsid w:val="00397EEA"/>
    <w:rsid w:val="003C2930"/>
    <w:rsid w:val="003C3856"/>
    <w:rsid w:val="003C69C4"/>
    <w:rsid w:val="003D232B"/>
    <w:rsid w:val="003D2FD1"/>
    <w:rsid w:val="003D31E5"/>
    <w:rsid w:val="003E2F94"/>
    <w:rsid w:val="003F04BB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87F0F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352D9"/>
    <w:rsid w:val="00541760"/>
    <w:rsid w:val="00543E36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1AD9"/>
    <w:rsid w:val="005D2229"/>
    <w:rsid w:val="005D25B2"/>
    <w:rsid w:val="005D6DE9"/>
    <w:rsid w:val="005E37FF"/>
    <w:rsid w:val="005E448E"/>
    <w:rsid w:val="005E5DF5"/>
    <w:rsid w:val="005F618F"/>
    <w:rsid w:val="00603B07"/>
    <w:rsid w:val="006063F8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76498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3EC5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5A1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21D83"/>
    <w:rsid w:val="008308C4"/>
    <w:rsid w:val="008318C5"/>
    <w:rsid w:val="00831D30"/>
    <w:rsid w:val="00844C87"/>
    <w:rsid w:val="00845130"/>
    <w:rsid w:val="00850D27"/>
    <w:rsid w:val="00851011"/>
    <w:rsid w:val="00851A48"/>
    <w:rsid w:val="008564BE"/>
    <w:rsid w:val="00861C59"/>
    <w:rsid w:val="008633A2"/>
    <w:rsid w:val="00865DDB"/>
    <w:rsid w:val="00866CCD"/>
    <w:rsid w:val="0087237F"/>
    <w:rsid w:val="00872565"/>
    <w:rsid w:val="008742B5"/>
    <w:rsid w:val="00880DFD"/>
    <w:rsid w:val="00883BC3"/>
    <w:rsid w:val="008919B1"/>
    <w:rsid w:val="008A501D"/>
    <w:rsid w:val="008B7886"/>
    <w:rsid w:val="008D04AA"/>
    <w:rsid w:val="008D2878"/>
    <w:rsid w:val="008D3DCC"/>
    <w:rsid w:val="008D41D4"/>
    <w:rsid w:val="008D4D57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943E5"/>
    <w:rsid w:val="009A0D5C"/>
    <w:rsid w:val="009A1AF2"/>
    <w:rsid w:val="009A2BE9"/>
    <w:rsid w:val="009A5E3B"/>
    <w:rsid w:val="009A78F9"/>
    <w:rsid w:val="009B4214"/>
    <w:rsid w:val="009C5AF9"/>
    <w:rsid w:val="009D29A3"/>
    <w:rsid w:val="009D6616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0CAC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0FD7"/>
    <w:rsid w:val="00AB7A25"/>
    <w:rsid w:val="00AB7B02"/>
    <w:rsid w:val="00AC6C1E"/>
    <w:rsid w:val="00AD18D2"/>
    <w:rsid w:val="00AE7381"/>
    <w:rsid w:val="00AE7443"/>
    <w:rsid w:val="00AF457B"/>
    <w:rsid w:val="00AF6AE2"/>
    <w:rsid w:val="00B04DA0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05E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52C2B"/>
    <w:rsid w:val="00C63F56"/>
    <w:rsid w:val="00C717EB"/>
    <w:rsid w:val="00C7528F"/>
    <w:rsid w:val="00C861C6"/>
    <w:rsid w:val="00C92FDD"/>
    <w:rsid w:val="00C948EE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1230"/>
    <w:rsid w:val="00D362F7"/>
    <w:rsid w:val="00D37899"/>
    <w:rsid w:val="00D401A5"/>
    <w:rsid w:val="00D41868"/>
    <w:rsid w:val="00D459E6"/>
    <w:rsid w:val="00D51C4C"/>
    <w:rsid w:val="00D612A5"/>
    <w:rsid w:val="00D675F5"/>
    <w:rsid w:val="00D7125E"/>
    <w:rsid w:val="00D77BC3"/>
    <w:rsid w:val="00D80EF8"/>
    <w:rsid w:val="00D841F2"/>
    <w:rsid w:val="00D84D15"/>
    <w:rsid w:val="00D853DC"/>
    <w:rsid w:val="00D935B9"/>
    <w:rsid w:val="00DB7127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18D7"/>
    <w:rsid w:val="00E03427"/>
    <w:rsid w:val="00E25809"/>
    <w:rsid w:val="00E26DC1"/>
    <w:rsid w:val="00E31CB3"/>
    <w:rsid w:val="00E3292D"/>
    <w:rsid w:val="00E36754"/>
    <w:rsid w:val="00E44433"/>
    <w:rsid w:val="00E447A2"/>
    <w:rsid w:val="00E44EE8"/>
    <w:rsid w:val="00E51552"/>
    <w:rsid w:val="00E52EDC"/>
    <w:rsid w:val="00E55045"/>
    <w:rsid w:val="00E55385"/>
    <w:rsid w:val="00E671AD"/>
    <w:rsid w:val="00E708FF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00F5"/>
    <w:rsid w:val="00F63D9E"/>
    <w:rsid w:val="00F70126"/>
    <w:rsid w:val="00F72C6F"/>
    <w:rsid w:val="00F76B7C"/>
    <w:rsid w:val="00F82B9F"/>
    <w:rsid w:val="00F83B86"/>
    <w:rsid w:val="00F8638C"/>
    <w:rsid w:val="00F8768F"/>
    <w:rsid w:val="00FA03AB"/>
    <w:rsid w:val="00FA0DEA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  <w:rsid w:val="00FF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1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4834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125</cp:revision>
  <cp:lastPrinted>2008-05-31T10:14:00Z</cp:lastPrinted>
  <dcterms:created xsi:type="dcterms:W3CDTF">2022-10-17T08:46:00Z</dcterms:created>
  <dcterms:modified xsi:type="dcterms:W3CDTF">2024-11-14T05:55:00Z</dcterms:modified>
</cp:coreProperties>
</file>