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управлението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ФММ-КМЕ-М-391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ФММ-КМЕ-М-391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/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