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стратегии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“Бизнес стратегии”  е една от  специалните задължителни  дисциплини в учебния план на специалност “Стопанско управление”.  Целта на този учебен курс е да запознае студентите с бизнес стратегията като инструмент за управление и устойчиво развитие на организациите в условията на глобална икономика. Лекционният курс включва широк набор от бизнес стратегии на организацията, сред които са: стратегиите за устойчиво развитие на организацията, стратегиите за управление финансите на организацията, портфейлна и конкурентна стратегия, иновационна и др.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Перспективността на учебния курс е без съмнение, особено пред специалността “Стопанско управление”, в която се подготвят кадри за различните управленски равнища на бизнеса.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изисвкания.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системно и задълбочено ще оценява познанията си и идентифицира потребности от нови знания. Ще демонстрира висока степен на самостоятелност и лесно се ориентира в сложно учебно съдържание, прилагайки собствени подходи и методи към овладяването му. Ще владее богат понятиен апарат и проявява способности за концептуално и абстрактно мислене. Ще може да използва разнообразни методи и техники за усвояване на комплексно учебно съдържание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гр. Варна,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ВСУ “Черноризец Храбър” – гр.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“Климент Охридски”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Класически университет "Валахия" - гр. Търговище, Република Румъния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Пасау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Amity Business School London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Стратегията като системен подход за управление перспективното развитие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     1. Същност на стратегията и определящи я фактори</w:t>
              <w:br/>
              <w:t xml:space="preserve">      2.Видове стратегии и тяхната характеристика</w:t>
              <w:br/>
              <w:t xml:space="preserve">      3. Школи и подходи при формиране стратегията на организацията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Понятието "развитие на организацията" и подходи за неговата оценка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 и същност на корпоративните стратегии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     1. Същност на стратегическото управление и развитие на организацията</w:t>
              <w:br/>
              <w:t xml:space="preserve">      2. Процесът по разработване на стратегии за развитие на организацията </w:t>
              <w:br/>
              <w:t xml:space="preserve">      3. Методически основи на стратегическия анализ на дейността на организацията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на концентрацията. Основни принципи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на намаляване на производствените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за управление на финансите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     1. Структура на корпоративната система на управление</w:t>
              <w:br/>
              <w:t xml:space="preserve">      2. Финансова стратегия на организацията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на външноикономическата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Стратегически направления в дейността</w:t>
              <w:br/>
              <w:t xml:space="preserve">2.	Етапи в развитието на външноикономическата дейност</w:t>
              <w:br/>
              <w:t xml:space="preserve">3.	Направления в развитието на външноикономическата дейност на организацията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Портфейлна и конкурентна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Избор на портфейлна и конкурентна стратегия</w:t>
              <w:br/>
              <w:t xml:space="preserve">2.	Стратегически портфейли</w:t>
              <w:br/>
              <w:t xml:space="preserve">3.	Избор на най-добър портфейл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Иновационна стратегия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Методи за избор на иновационна стратегия</w:t>
              <w:br/>
              <w:t xml:space="preserve">2.	Избор на приоритетни направления изследвания и разработки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Бизнеспланът като инструмент за обосноваване, формиране и
 реализация на стратегията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Бизнеспланът в системата за планиране дейността на организацията</w:t>
              <w:br/>
              <w:t xml:space="preserve">2.	Проектно финансиране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предпоставки за използване на бизнесстратегията като инструмент за антикризисно развитие на компанията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     1.   Инструменти за антикризисно развитие на компанията</w:t>
              <w:br/>
              <w:t xml:space="preserve">      2.   Класификация и характеристика на бизнесстратегията на компанията</w:t>
              <w:br/>
              <w:t xml:space="preserve">      3.   Разработване на бизнесстратегии, използвани в компаниите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Използване на бизнесстратегията като инструмент за антикризисно развитие на компанията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Стратегии, използвани в компаниите, и водещи до криза</w:t>
              <w:br/>
              <w:t xml:space="preserve">2.	Анализ на възможностите за използване на бизнесстратегията като</w:t>
              <w:br/>
              <w:t xml:space="preserve">   инструмент за антикризисно развитие на компанията</w:t>
              <w:br/>
              <w:t xml:space="preserve">3.	Проблеми на използването на бизнесстратегията в компанията в</w:t>
              <w:br/>
              <w:t xml:space="preserve">      условията на криза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 стратегии.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https://dl.uni-svishtov.bg/course/view.php?id=3239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Търново.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Цв., “Бизнесстратегии”, “Нова звезда”, София.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Цв., “Управление на риска",“Нова звезда”, София.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Бизнесриск, Свищов, АИ Ценов.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Цв., “Бизнесриск”, “Нова звезда”, София.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