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конфликти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ФММ-КМЕ-Б-337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ФММ-КМЕ-Б-337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21</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учебната дисциплина e придобиване на задълбочени теоретически познания и усвояване на практически подходи и методи за управлението на конфликтите. Акцентира се върху причините за възникване на конфликтите, тяхното развитие, ролята на ръководителя за тяхното преодоляване и необходимостта от спазване принципите на професионалната етика.
</w:t>
      </w:r>
    </w:p>
    <w:p w14:paraId="4366F864" w14:textId="161C108E" w:rsidR="00106549" w:rsidRDefault="00106549" w:rsidP="00106549">
      <w:pPr>
        <w:ind w:firstLine="709"/>
        <w:jc w:val="both"/>
        <w:rPr>
          <w:rFonts w:ascii="Times New Roman" w:hAnsi="Times New Roman"/>
        </w:rPr>
      </w:pPr>
      <w:r>
        <w:rPr>
          <w:rFonts w:ascii="Times New Roman" w:hAnsi="Times New Roman"/>
        </w:rPr>
        <w:t>В учебния процес се прилагат както класически, така и активни методи на обучение. Към студентите се предявяват допълнителни изисквания, свързани със самостоятелното изпълнение на отделни задачи по основните раздели на дисциплината, което се взема под внимание при оценката на изпита.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Преди стартиране на курса на обучение по дисциплината, студентите трябва да притежават знания и умения в областта на управлението и да са запознати с теоретичните постановки от учебни дисциплини, като: Основи на управлението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Казуси, ролеви игри, дискусии, лекции, мозъчни атаки.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Придобитите на базата на обучението по дисциплината знания дават възможността за управление на различни типове конфликти, справяне с различни ситуации и избор между различни методи и стилове на управление. Поради тази причина придобитите знания и умения придобиват все по- голяма значимост в условията на съвременната динамична среда.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ЗА НАЦИОНАЛНО И СВЕТОВНО СТОПАНСТВО –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НОВ БЪЛГАРСКИ УНИВЕРСИТЕТ- СОФИЯ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НАЦИОНАЛЕН ВОЕНЕН УНИВЕРСИТЕТ „ВАСИЛ ЛЕВСКИ“ – ВЕЛИКО ТЪРНОВО</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 ПРИРОДА НА КОНФЛИКТИТЕ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Дефиниция за конфликт</w:t>
              <w:br/>
              <w:t xml:space="preserve">2.	Видове конфликти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  ПРИЧИНИ ЗА ВЪЗНИКВАНЕ НА КОНФЛИКТИТЕ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Типология на ситуациите, провокиращи конфликти</w:t>
              <w:br/>
              <w:t xml:space="preserve">2.	Видове поведение, провокиращи конфликти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 РАЗВИТИЕ НА КОНФЛИКТИТЕ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Етапи в развитието на конфликтите</w:t>
              <w:br/>
              <w:t xml:space="preserve">2.	Последици от развитието на конфликтите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СТРЕСЪТ – СИГНАЛ ЗА КОНФЛИКТ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Природа на стреса</w:t>
              <w:br/>
              <w:t xml:space="preserve">2.	Причини и източници за развитие на стреса</w:t>
              <w:br/>
              <w:t xml:space="preserve">3.	Стратегии за справяне със стреса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УПРАВЛЕНИЕ НА КОНФЛИКТИТЕ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Дефиниция за управление на конфликтите</w:t>
              <w:br/>
              <w:t xml:space="preserve">2.	Методи за управление на конфликтите</w:t>
              <w:br/>
              <w:t xml:space="preserve">3.	Стратегии за справяне с конфликтите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СТИЛОВЕ НА УПРАВЛЕНИЕ НА КОНФЛИКТИТЕ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стилове на управление на конфликтите</w:t>
              <w:br/>
              <w:t xml:space="preserve">2.	Предимства и недостатъци на стиловете на управление на конфликтите</w:t>
              <w:br/>
              <w:t xml:space="preserve">3.	Избор  на конкретен стил</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РЕЗУЛТАТИ ОТ КОНФЛИКТИТЕ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Положителни и отрицателни страни на конфликтите</w:t>
              <w:br/>
              <w:t xml:space="preserve">2.	Оценка на конфликтите</w:t>
              <w:br/>
              <w:t xml:space="preserve">3.	Връзката „конфликт – криза“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КОНФЛИКТИ НА РАБОТНОТО МЯСТО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w:t>
              <w:br/>
              <w:t xml:space="preserve">2.	Видове конфликти на работното място</w:t>
              <w:br/>
              <w:t xml:space="preserve">3.	Конфликтни личности</w:t>
              <w:br/>
              <w:t xml:space="preserve">4.	Ролята на ръководителя за решаване на конфликтите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РАБОТА В ЕКИП</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w:t>
              <w:br/>
              <w:t xml:space="preserve">2.	Предимства и недостатъци на работата в екип</w:t>
              <w:br/>
              <w:t xml:space="preserve">3.	Мотивация на персонала за работа в екип</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СОЦИАЛНА ОТГОВОРНОСТ И УПРАВЛЕНСКА ЕТИКА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характеристика на социалната отговорност</w:t>
              <w:br/>
              <w:t xml:space="preserve">2.	Роля на човешките ресурси за реализация на социалната отговорност</w:t>
              <w:br/>
              <w:t xml:space="preserve">3.	Социална отговорност и управленска устойчивост</w:t>
              <w:br/>
              <w:t xml:space="preserve">4.	Социална отговорност и фирмена политика</w:t>
              <w:br/>
              <w:t xml:space="preserve">5.	Професионална етика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Анцупов, А. Я., Шипилов, А. И. Конфликтология, ЮНИТИ, Москва.</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Асенов, Ан., Емилова, И. Управление и поведение в организациите. Абагар, В. Търново, 2011.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Влайков, Ст. Социалният конфликт : Развитие, управление, разрешаване.УИ „Стопанство“, 2004.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Галтунг, Йохан. Разрешаване на конфликти. Сиела, София, 2005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Димитров, Д. Й., Конфликтология. УИ „Стопанство”, София, 2003.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Друкер П. Ф. Энциклопедия менеджмента. – М.: Вильямс, 2004.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Карпов А. В. Психология менеджмента. – М.: Гардарики, 2005.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Козырев Г. И. Введение в конфликтологию. – М.: Владос, 2001.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Левин К. Разрешение социальных конфликтов. – СПб.: Речь, 2000.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Иванов, И. Конфликти на бизнес организацията: Учебно помагало. София. Изд. комплекс - УНСС.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Иванов, И. Методи за управление и разрешаване на конфликти в организациите. //Индустриални отношения и обществено развитие. 2021. бр. 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Иванов, И. Методика за определяне на вътрешни причини и управление на конфликти в организацията. ВУ "Св. св. Кирил и Методий".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Коларова, Д. Книга на медиатора. София. Фондация Партньори-България,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14. </w:t>
            </w:r>
            <w:r w:rsidR="007C6374">
              <w:rPr>
                <w:rFonts w:ascii="Times New Roman" w:hAnsi="Times New Roman"/>
                <w:bCs/>
                <w:color w:val="222222"/>
                <w:spacing w:val="-7"/>
                <w:sz w:val="24"/>
                <w:szCs w:val="24"/>
              </w:rPr>
              <w:t>Лейси Х. Как разрешить конфликты на рабочем месте. – М.: HIPPO, 2004.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15. </w:t>
            </w:r>
            <w:r w:rsidR="007C6374">
              <w:rPr>
                <w:rFonts w:ascii="Times New Roman" w:hAnsi="Times New Roman"/>
                <w:bCs/>
                <w:color w:val="222222"/>
                <w:spacing w:val="-7"/>
                <w:sz w:val="24"/>
                <w:szCs w:val="24"/>
              </w:rPr>
              <w:t>Марков, Кр. Конфликтология. ИК НВУ „Васил Левски“, В. Търново,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16. </w:t>
            </w:r>
            <w:r w:rsidR="007C6374">
              <w:rPr>
                <w:rFonts w:ascii="Times New Roman" w:hAnsi="Times New Roman"/>
                <w:bCs/>
                <w:color w:val="222222"/>
                <w:spacing w:val="-7"/>
                <w:sz w:val="24"/>
                <w:szCs w:val="24"/>
              </w:rPr>
              <w:t>Михайлова, И. Конфликти в организацията и тяхното управление. София. УИ "Св. Климент Охридски",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17. </w:t>
            </w:r>
            <w:r w:rsidR="007C6374">
              <w:rPr>
                <w:rFonts w:ascii="Times New Roman" w:hAnsi="Times New Roman"/>
                <w:bCs/>
                <w:color w:val="222222"/>
                <w:spacing w:val="-7"/>
                <w:sz w:val="24"/>
                <w:szCs w:val="24"/>
              </w:rPr>
              <w:t>Михайлова, И. Управление на конфликти: Стратегии за намеса на ръководителите като неформална трета страна в конфликти между служители.  Университетска библиотека "Св. Климент Охридски". Т. 18,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18. </w:t>
            </w:r>
            <w:r w:rsidR="007C6374">
              <w:rPr>
                <w:rFonts w:ascii="Times New Roman" w:hAnsi="Times New Roman"/>
                <w:bCs/>
                <w:color w:val="222222"/>
                <w:spacing w:val="-7"/>
                <w:sz w:val="24"/>
                <w:szCs w:val="24"/>
              </w:rPr>
              <w:t>Михайлова, И. Управленски стратегии за намеса в конфликти между служители. София. УИ "Св. Климент Охридски".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19. </w:t>
            </w:r>
            <w:r w:rsidR="007C6374">
              <w:rPr>
                <w:rFonts w:ascii="Times New Roman" w:hAnsi="Times New Roman"/>
                <w:bCs/>
                <w:color w:val="222222"/>
                <w:spacing w:val="-7"/>
                <w:sz w:val="24"/>
                <w:szCs w:val="24"/>
              </w:rPr>
              <w:t>Петрова, Е. Управление на конфликти и кризисни ситуации 1. изд. В.Търново. ИК на НВУ. 2023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20. </w:t>
            </w:r>
            <w:r w:rsidR="007C6374">
              <w:rPr>
                <w:rFonts w:ascii="Times New Roman" w:hAnsi="Times New Roman"/>
                <w:bCs/>
                <w:color w:val="222222"/>
                <w:spacing w:val="-7"/>
                <w:sz w:val="24"/>
                <w:szCs w:val="24"/>
              </w:rPr>
              <w:t>Санде, К. Как да се справим с ежедневните конфликти. София. Изд. "Нов живот".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21. </w:t>
            </w:r>
            <w:r w:rsidR="007C6374">
              <w:rPr>
                <w:rFonts w:ascii="Times New Roman" w:hAnsi="Times New Roman"/>
                <w:bCs/>
                <w:color w:val="222222"/>
                <w:spacing w:val="-7"/>
                <w:sz w:val="24"/>
                <w:szCs w:val="24"/>
              </w:rPr>
              <w:t>Черкасская, Г., Бадхен, М. Управление конфликтами: учебник и практикум для вузов. 4-е изд., перераб. и доп. Москва: Издательство Юрайт, 2024.</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Ангелов, А. Организационно поведение. Тракия – М, София, 2002.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Анцупов А. Я., Баклановский С. В. Конфликтология в схемах и комментариях. – 2-е изд., перераб. – СПб.: Питер,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Анцупов А. Я., Шипилов А. И. Конфликтология. – 5-е изд. – СПб.: Питер,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Бакърджиева, М. Бизнескомуникиране. АИ „Ценов“, Свищов, 2007.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Бакърджиева, М. Бизнеспреговорите. Истинското лице на бизнеса. АИ „Ценов“, Свищов,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Божукова, Е. Управление трудовыми конфликтами в организации. //Инновации и Инвестиции. 2019.бр. 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Валова, Ю. Управление конфликтами в организации. КноРус. 2023.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Влайков, С. Социалният конфликт : Развитие, управление, разрешаване - 2. доп. и прераб. изд. . - София : Издателски комплекс – УНСС,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Гунзунова, Д. Управление конфликтами в организации. //Актуальные проблемы авиации и космонавтики. 2019. Т. 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Димитров, Д. Й. Конфликтология, 2-ро допълнено издание. УИ „Стопанство”, София,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Емилова, И. Трудните разговори - същностен аспект на човешките взаимоотношения. АИ"Ценов"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Емилова, И., Динков, М. Управление на преживяванията на персонала - фактор за организационно развитие.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Живага, А. Управление конфликтами и стрессами в организации: учебное пособие. Южно-Сахалинск: Сахалинский государственный университет.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Ищенко, М., Баженова, А. Управление конфликтными ситуациями в современной организации. //Мировые цивилизации. 2021. №1, Том 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Йорданова, Е. Екологична политика и социална отговорност. Изд. ВЕСТА, Свищов,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Йорданова, Е. Етика и компетентност в управлението. Академично издателство"Ценов",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Йорданова, Е. Социално-икономически промени - управленски аспекти. АИ"Ценов"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Мириманова, М. С. Конфликтология - 2-е издание, исправленное. Издательский центр „Академия“, 2004.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Подгорнова, Н. А. Система управления конфликтами и стрессами в организации Г. Рязани. //IV Международный научно-технический форум СТНО-2021. Сборник трудов. Том 7.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Попов, Г. Социалната среда и управлението на човешкия капитал. АИ"Ценов"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Радева, В. Възможности за превенция на трудовите конфликти чрез усъвършенстване на администрирането на човешките ресурси. //Научни трудове на УНСС. 2020. 3(3).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Соломатина Е.Н. Социология конфликта, М., Издательство Юрайт // ЭБС «Юрайт»,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Omisore, B. O. Organizational Conflicts: Causes, Effects and Remedies. // International Journal of Academic Research in Economics and Management Sciences, Nov 2014, Vol. 3, No. 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Sutthiwan, Angella et al.  The Conflicting Roles of Controllership and Compliance / Angella Sutthiwan, Douglas Clinton. // Strategic Finance  (Montvale, NJ), 2008, N 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https://www.caciaf.bg/bg/konflikt-na-interesi</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https://www.mzh.government.bg/odz-kardzhali/Libraries/%D0%93%D0%B0%D0%BB%D0%B5%D1%80%D0%B8%D1%8F_1/Zakon_konflikt_interesi_1.sflb.ashx</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http://www.elitarium.ru/razreshenie-konflikt-upravlenie-metod-peregovory-stil-povedenie-pozicija-uslovija-metod/, последен достъп 30.08.2020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http://www.grandars.ru/college/psihologiya/konflikt.html, последен достъп 30.08.2020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http://psyfactor.org/personal/personal19-1.htm, последен достъп 30.08.2020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http://psyznaiyka.net/view-conflictology.html?id=17, последен достъп 30.08.2020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https://sofia.obshtini.bg/doc/449693/0</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Ирена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Милен Динков)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