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Лидерство и ръководство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ФММ-КМЕ-Б-316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ФММ-КМЕ-Б-316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изпитен 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курса на обучение по дисциплината е обогатяване на знанията на студентите, чрез запознаване с основните теории, концепции и нови моменти в лидерството. Дефиниране на основните стилове лидерство в управлението, принципните различия между лидера и ръководителя. Запознаване с проблемите стоящи пред съвременният лидер в бизнесорганизацията.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Преди стартиране на курса на обучение по дисциплината, студентите трябва да притежават знания и умения в областта на управлението и да са запознати с теоретичните постановки от учебни дисциплини, като: Основи на управлението – част 1; Основи на управлението – част 2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Усвояването на учебния материал ще стане на базата на въвеждащи и проблемни лекции, като основна форма на преподаването. Втора форма на аудиторна заетост са семинарните занятия, чиято цел е да се затвърдят и разширят получените знания от лекционните занятия, като основно вниманието ще бъде насочено към решаването на практически задачи, управленски игри, тестове, есета и др., с което в определена степен се постига доближаване до условията на стопанската практика. Важна форма при усвояването на преподавания материал ще има и извънаудиторната работа на студентите.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Усвояване на знания за основните теории, концепции и нови моменти в дефиницията на лидерството. Разграничаване на основните стилове лидерство в управлението, принципните различия между лидера и ръководителя, а също така и проблемите стоящи пред съвременния лидер в бизнесорганизацията. Също така – придобиване на  ръководни умения и компетенции.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– София; Великотърновски университет "Св. св. Кирил и Методий";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Югозападен университет „Неофит Рилски” – Благоевград;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Columbia University School of Professional Studies – Ню Йорк.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и основни концепции на лидерството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Структура и/или съдържание на темата</w:t>
              <w:br/>
              <w:t xml:space="preserve">1.	Дефиниране на понятието „лидерство”</w:t>
              <w:br/>
              <w:t xml:space="preserve">2.	Психологически теории за лидерството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Традиционни концепции и нови моменти в теорията на лидерството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Структура и/или съдържание на темата</w:t>
              <w:br/>
              <w:t xml:space="preserve">1.	Теория на лидерските качества</w:t>
              <w:br/>
              <w:t xml:space="preserve">2.	Концепции за лидерското поведение</w:t>
              <w:br/>
              <w:t xml:space="preserve">3.	Концепция на ситуационното лидерство</w:t>
              <w:br/>
              <w:t xml:space="preserve">4.	Нови моменти в теорията на лидерството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Индивидуален стил на лидерството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Структура и/или съдържание на темата</w:t>
              <w:br/>
              <w:t xml:space="preserve">1.	Представата за лидерски стил</w:t>
              <w:br/>
              <w:t xml:space="preserve">2.	„Широк” и „Тесен” смисъл на понятието стил</w:t>
              <w:br/>
              <w:t xml:space="preserve">3.	Еднофакторно схващане за индивидуалния лидерски стил</w:t>
              <w:br/>
              <w:t xml:space="preserve">4.	Двуфакторно схващане за индивидуалния лидерски стил</w:t>
              <w:br/>
              <w:t xml:space="preserve">5.	Многофакторно разбиране за лидерския стил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Мениджър и лидер. Прилики и разлики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Структура и/или съдържание на темата</w:t>
              <w:br/>
              <w:t xml:space="preserve">1.	Мениджърски роли</w:t>
              <w:br/>
              <w:t xml:space="preserve">2.	Лидерски роли</w:t>
              <w:br/>
              <w:t xml:space="preserve">3.	Мениджърски качества</w:t>
              <w:br/>
              <w:t xml:space="preserve">4.	Лидерски качества</w:t>
              <w:br/>
              <w:t xml:space="preserve">5.	Мениджърски стилове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Проблеми на лидерството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Структура и/или съдържание на темата</w:t>
              <w:br/>
              <w:t xml:space="preserve">1.	Мениджър и/или лидер</w:t>
              <w:br/>
              <w:t xml:space="preserve">2.	Етапи, свързани с лидерството</w:t>
              <w:br/>
              <w:t xml:space="preserve">3.	Възможно ли е всеки мениджър да стане лидер</w:t>
              <w:br/>
              <w:t xml:space="preserve">4.	Модел на прехода от „ръководство” към „лидерство”</w:t>
              <w:br/>
              <w:t xml:space="preserve">5.	Профил на мениджърския стил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Съвременни теории за лидерството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Структура и/или съдържание на темата</w:t>
              <w:br/>
              <w:t xml:space="preserve">1.	Същност и характеристика</w:t>
              <w:br/>
              <w:t xml:space="preserve">2.	Лидерски качества и умения</w:t>
              <w:br/>
              <w:t xml:space="preserve">3.	Лидерството – изкуството да вдъхновяваш другите да действат по пример</w:t>
              <w:br/>
              <w:t xml:space="preserve">4.	А подчинените ?</w:t>
              <w:br/>
              <w:t xml:space="preserve">5.	Лидерски функции според Miller и Rice</w:t>
              <w:br/>
              <w:t xml:space="preserve">6.	Лидерство и фалшив Аз</w:t>
              <w:br/>
              <w:t xml:space="preserve">7.	Лидерски нарцисизъм</w:t>
              <w:br/>
              <w:t xml:space="preserve">8.	Партиципативност и лидерство</w:t>
              <w:br/>
              <w:t xml:space="preserve">9.	Лидерски стилове</w:t>
              <w:br/>
              <w:t xml:space="preserve">10.	Статут на лидера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Лидерство в екипна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Структура и/или съдържание на темата</w:t>
              <w:br/>
              <w:t xml:space="preserve">1.	Ръководство на ефективен екип</w:t>
              <w:br/>
              <w:t xml:space="preserve">2.	Мотивиране и овластяване в екипа и организацията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Междуличностни умения и лидерски стил за влияние върху организационната промяна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Структура и/или съдържание на темата</w:t>
              <w:br/>
              <w:t xml:space="preserve">1.	Междуличностни умения – дефиниране и кратка характеристика</w:t>
              <w:br/>
              <w:t xml:space="preserve">2.	Място и роля на промяната в организациите</w:t>
              <w:br/>
              <w:t xml:space="preserve">3.	Лидери на промяната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Лидерство и ръководство, издателство “Фабер”. 2012.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Управление на продажбите, ЕВУИМ (EHSEM Publishing). 2017.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Ц., Емилова, И. Теория на управлението, АИ Ценов. 2019.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Ц., Динков, М. Управленска диагностика, Фабер. 2017.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и други, Управление и поведение в организациите, Абагар, В. Търново. 2011.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и други, Лидерство и кризи, издателство “Фабер”. 2009.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Лидерство и ръководство, Фабер. 2020.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Лидерство в управлението. Фабер, В. Търново. 2013.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Лидерство и ръководство, Фабер. 2020.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Организационен мениджмънт, Фабер. 2019.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Организационно развитие, Фабер. 2019.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Управление на бизнеса, Фабер. 2020.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С., Алексиева, Д. Иновативни управленски практики за добро управление, Алманах научни изследвания. СА Д. А. Ценов - Свищов, бр.24, част I, с.343-372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Рискът и изгодите при взаимоотношенията между партньорите в бизнеса. // Логистиката и обществените системи: Сборник доклади от научна конференция - В. Търново, 16-17 март 2023 г., с. 123-133.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Купър, С. Брилянтния лидер. (Онова, което знаят, правят и казват най-добрите лидери). ИК „АМАТ-АХ“, С.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Стоянова-Асенова, С. Роля на лидерството за организационното развитие и логистичния мениджмънт. // Логистиката и обществените системи: Сборник доклади от научна конференция - В. Търново, 16-17 март 2023 г., с. 134-143.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Стоянова, С. Диагностика и управление на организационните конфликти в контекста на взаимодействието между лидера и екипа. // Eastern Academic Journal, Volume 4, December, с. 114-126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Узунов, Ф., Харизматичното лидерство. В. Търново.2006.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Якока, Л. и др. Къде изчезнаха лидерите. CIELA, С.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13-те тайни на властта. Изкуството на лидерството. CIELA, С.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Harvard Business Reveiw за високоефективната организация. „Класика и Стил“ ООД, С. 2011.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Анатолий Асенов)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Станислава Стоянова-Асенова)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