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7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Дигитален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ФММ-КМА-М-328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ФММ-КМА-М-328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Семестриалният изпит се състои в решаване на тест, съставен от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В днешния свят на бурно развиващи се технологии успехът на почти всеки бизнес е немислим без използване на инструменти за дигитален маркетинг. В тази връзка е нужно адекватно обучение, което да поставя солидна основа за развитие на специалистите по маркетинг. Настоящият курс има тази амбиция. Ученето е постоянен процес, но това е особено вярно за хора, занимаващи се с информационни и комуникационни технологии. Уважаеми студенти, имайте това предвид. Преминавайки през курса по „Дигитален маркетинг“ няма да научите всичко необходимо, но ще знаете в кои насоки да се развивате впоследствие. Нашата задача е да открехнем вратата на познанието, Вашата е да навлезете в дебрите на необятното.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В курса „Дигитален маркетинг“ се разглеждат актуални методи и инструменти за проучване поведението на потребителите в дигитална среда, за привличане, ангажиране и задържане на клиентите, за управление на онлайн репутацията. Дисциплината формира както теоретични знания, така и практически умения за планиране и реализиране на цялостна маркетингова стратегия в дигитална среда.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Курсът „Дигитален маркетинг“ е подходящ както за студенти със солидни знания по маркетинг, така и за студенти предварителна маркетингова подготовка. Необходими са базова компютърна и интернет грамотност.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Лекциите по дисциплината „Дигитален маркетинг“ се провеждат в мултимедийна аудитория. За нагледно представяне на учебния материал се ползват PowerPoint-презентации, както и постоянна връзка с интернет. В семинарните занятия студентите работят в компютърна аудитория по поставени конкретни задачи – провеждане на онлайн проучвания, изготвяне на онлайн медиен план, анализ на уеб сайт, планиране на дигитални рекламни кампании в различни платформи, реализиране на e-mail кампании и др. Всички задания по дисциплината са индивидуални, но се стимулира взаимодействието между обучаемите и преподавателя, както и между самите обучаеми.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	При дистанционна форма на обучение учебният процес е неприсъствен. В много по-голяма степен се разчита на самоподготовката на студента, подпомагана от преподавател/и чрез синхронни и асинхронни средства за комуникация. Обучението се реализира в електронната платформа Moodle, достъпна на адрес http://dl.uni-svishtov.bg. В курса „Дигитален маркетинг“ на студентите се предоставят текстове в електронен формат и презентации, покриващи темите от учебната програма. При необходимост от консултиране, студент и преподавател могат да обменят идеи и информация чрез специализирания форум, чрез лични съобщения в рамките на платформата Moodle, с e-mail, посредством приложения от типа месинджър или др. Стимулира се вътрешно груповото взаимодействие между студентите. Наред с овладяване на теоретичния материал, обучаемите разработват практически задания, които са индивидуализирани за всеки студент. За проверка степента на овладяване на учебния материал в хода на семестъра се използва онлайн тест, въпросите в който се изтеглят на случаен принцип от банка с въпроси. Текущият тест се явява своеобразна подготовка за финалния изпит по дисциплината.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	Успешно завършилите курса „Дигитален маркетинг“ студенти ще придобият знания и умения за разработване и реализиране на дигитални маркетингови стратегии. В края на обучението студентите ще могат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Дефинират основни модели поведение на потребителите в дигитална среда;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Съпоставят дигиталните с класическите медии;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Обясняват особеностите на маркетинговите инструменти в дигитална среда;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Планират и реализират самостоятелни онлайн изследвания;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Съставят и обосновават онлайн медиен план;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Анализират уеб сайтове от гл. т. на интерактивност, функционалност, маркетингови стратегии, целева аудитория, онлайн- и офлайн-конкуренти и др.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Планират, реализират и анализират резултатите от e-mail маркетингови кампании;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Планират, реализират и оценяват резултатите от маркетингови кампании, проведени в Google, Facebook, Instagram, YouTube, Twitter, Pinterest, TikTok;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Предлагат мерки за подобряване на онлайн репутацията;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Правят уеб анализ на поведението на потребителите.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The George Washington University, Washington, DC,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Специалност: Global Master of Business Administration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Наименование на дисциплината: Digital Marketing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University of Portsmouth, Portsmouth,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Специалност: Digital Marketing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Наименование на дисциплината: Digital Marketing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University of Salford, Manchester, UK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Специалност: Digital Marketing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Наименование на дисциплината: Digital Marketing Tools and Techniques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Бургаски свободен университет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Специалност: Web маркетинг на взимовръзките.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Наименование на дисциплината: Web маркетинг на взимовръзките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European University Cyprus, Cyprus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Специалност: Marketing Communications and Social Media.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Наименование на дисциплината: E-Marketing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Franklin University, US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Специалност: Marketing Communications and Social Media.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Наименование на дисциплината: E-Marketing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Университет: International Faculty, City College, Sofia, Bulgaria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Специалност: Digital Marketing and Social Media.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Наименование на дисциплината: Digital Marketing and Social Media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 в дигиталния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на дигиталния маркетинг. Основни дигитални канали – предимства, недостатъци, сфери на приложение.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Специфика на маркетинговите решения в дигитална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Маркетингови изследвания в дигитална среда. Специфика на продуктовите, ценовите, комуникационните и дистрибуционните решения. Е-маркетинг микс.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Дигитални комуникационни формати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Банери. E-mail маркетинг. Блогове. Електронни игри. Социални мрежи. Вирусен маркетинг. Уеб-форуми. Уебинари. Видео реклама.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Онлайн реклама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Платформи за онлайн реклама (Google Ads, Facebook Ads, EasyAds  и др.) – разпространение, начини на използване, методи за таксуване. Планиране, подготовка, реализация и анализ на рекламна кампания.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Маркетинг чрез социални мрежи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Възникване на социалните мрежи. Поведение на потребителите в социалните мрежи. Използване на Facebook, Instagram, YouTube, Twitter, Pinterest, TikTok за маркетингови цели. Планиране и реализиране на кампании в социални мрежи. Измерване на резултатите от кампаниите.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Одит на уеб сайт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Преглед на структурата, анализ на входящите и изходящите връзки. Анализ на потребителското изживяване.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Уеб анализ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Приложения за уеб анализ. Основни показатели и функционалности в уеб анализа. Анализ и оценка на маркетингови кампании.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Оптимизиране на сайт за търсещи машини (SEO)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Структура на уеб документ. Основни SEO правила. On-page оптимизация, Off-page оптимизация, Link building. Оптимизация на потребителското изживяване (UX). Микроданни (microdata).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Маркетинг на влиянието (Инфлуенсър маркетинг)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за инфлуенсърство и търсене на подходящ инфлуенсър. Инфлуенсърите като иноватори и лидери на мнения. Лостове на влиянието в инфлуенсърството.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E-mail маркетинг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Платформи за e-mail маркетинг. Подбор на база данни. Писане на рекламен текст. Подготовка и реализация на e-mail маркетинг кампания. Анализ на резултатите.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на онлайн репутацията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за онлайн репутация. Мониторинг на коментарите в интернет. Инструменти за мониторинг. Анализ и оценка на коментарите в интернет. Мерки за подобряване на онлайн репутацията.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Qualtrics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Google Analytics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Google Ads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Facebook Business Manager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Mailchimp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Горанова, П., Йорданов, Р., Башев, К. Интернет маркетинг. АИ „Ценов“,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Бърд, Д. Директен и дигитален маркетинг на здравия разум, Locus,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Киберман, Т. На първо място в Google. Франчайзинг БГ,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Кръстева, Н., Гаврилова, Д., Тодорова, М., Енева, К. Дигитален маркетинг.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Рийд, Д. В крак с онлайн маркетинга. Анхира,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Томс, Ж., Белогушева, Г. Онлайн маркетинг – мисия още по-възможна. Ciela, София,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Томс, Ж., Георгиев, Д. Успешен онлайн маркетинг.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Clifton, B. Advanced Web Metrics with Google Analytics, Second Edition. Wiley Publishing, Inc.,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Hemann, C., Burbary, K. Digital Marketing Analytics: Making Sense of Consumer Data in a Digital World (Que Biz-Tech), Que Publishing,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Kaushik, A. Web Analytic: An Hour a Day, Wiley Publishing, Inc., 2007.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Марчевски, И., Р. Йорданов, Изследване пазара на приложения за Уеб анализ, Алманах научни изследвания „Изследване на българската макроикономика и на нейни сектори”, том 16, Академично издателство „Ценов”, Свищов,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Йорданов, Р., Възможности за повишаване качеството на данните от онлайн анкети, Алманах научни изследвания, том 27,  Академично издателство „Ценов“, Свищов,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Башев, Костадин. Ефективност на Интернет рекламата – сравнителен анализ между Facebook ads и Google AdWords кампании, Знанието - традиции, иновации, перспективи: Научна конференция с международно участие - Бургас, 14-15 юни 2013 г., с. 614-619.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Башев, Костадин. Маркетингът - реалност и проекции в бъдещето: Сборник с доклади от международна научна конференция - Варна, 2012 г., с. 241-249.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McQuade, Shayne, et al. "Marketing to the digital consumer." The McKinsey Quarterly Summer 1996: 4. Academic OneFile. Web. 8 May 2016.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Kent, Michael L., Carr, Bryan J., Husted, Rebekah A. And etc., Learning web analytics: A tool for strategic communication, Public Relations Review, Volume 37, Issue 5, December 2011, Pages 536–543.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Kinshuk Jerath, Liye Ma, and Young-Hoon Park. Consumer Click Behavior at a Search Engine: The Role of Keyword Popularity. Journal of Marketing Research: August 2014, Vol. 51, No. 4, pp. 480-486.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Tiago, Maria Teresa and Verissimo, Jose. Digital marketing and social media: Why bother?, Business Horizons, 57, issue 6, 2014, p. 703-708.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Jarvinen, J., &amp; Karjaluoto, H. The use of Web analytics for digital marketing performance measurement. Industrial Marketing Management, 50 (October) 2014, 117-127.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Morrow, E., Chirone, S. Digital Marketing for Everyone: Connect with your customers, grow your business &amp; demystify social media, 2012.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електронната търговия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потребителите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http://dl.uni-svishtov.bg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https://support.google.com/google-ads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https://support.google.com/analytics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https://support.google.com/webmasters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https://www.facebook.com/business/help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Радослав Йорданов)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Атанаска Решеткова)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Костадин Башев)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Иван Марчевски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