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Маркетингов инженеринг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Интерактивен тест с казусни елементи, включващ въпроси от закрит и полузакрит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знания и създаде практически умения за прилагане на аналитични методи  и количествени модели, поддържащи вземането на маркетингови решения.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курса покрива широк спектър от аналитични маркетингови проблеми, като принципи на маркетинговото моделиране, измерване и прогнозиране на пазарните реакции, разработването и прилагането на конкретни аналитични техники за  пазарно сегментиране, позиционен анализ, тестване на продуктови концепции, оптимизиране на програми за директен маркетинг, прогнозиране на пазарната дифузия, оптимално планиране и разпределение на маркетингов бюджет, ценово оптимизиране и планиране на оптимален маркетингов микс.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базиран на практически казуси. За решаването на конкретни проблеми се използват както стандартни електронни таблици, така и специализирани софтуерни програми.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“Маркетингов инженеринг” е предназначен за студенти-магистри, притежаващи солидни и задълбочени знания (желателно и опит) в областта на маркетинговите изследвания и маркетинговия мениджмънт.  От обучаемите се очаква притежаването на умения за боравене с информационни технологии и специализиран софтуер, базисни знания по статистика и иконометрия, както и способности да презентират идеи, концепции и препоръки за вземане на решения.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дискусии, индивидуални и групови презентации, учене чрез преживяване.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Казуси, индивидуални проекти, директни видео инструкции, демонстрации, дискусии.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успешното преминаване през курса, обучаемите ще притежават знания и умения за самостоятелно съставяне и използване на компютърно базирани аналитични модели, поддържащи вземането на маркетингови решения в дигитална информационна среда.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Smeal College of Business, Pennsylvania State University (USA)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Australian Graduate School of Management, University of New South Wales (Australia)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Erasmus University (The Netherlands)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на маркетинговия инженеринг (Моделиране на пазарните реакции)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Пазарна сегментация и избор на целеви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Позициониране. Модели и методи за позиционен анализ.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Маркетингово позициониране. Модели и методи за позиционен анализ.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 маркетингов анализ (Концепция и инструменти)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Решения за разработване и въвеждане на нови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Комуникационни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Дистрибуционни решениу и управление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Ценови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Дигитален маркетинг и уеб аналика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R/RStudio, Tableau																			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Маркетингов инженеринг. АИ "Ценов",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Palmatier, R., W., J. A. Petersen, F. Germann, Marketing Analytics: Based on First Principles. Bloomsbury Academic,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Lilien, G., A. Rangaswamy, A. De Bruyn, Principles of Marketing Engineering, 3nd Edition. DecisionPro,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Palmatier, R. Sridhar, S. Marketing Strategy: Based on First Principles and Data Analytics. Palgrave.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Lilien, G., A. Rangaswamy, Marketing Engineering, 2nd Ed., Trafford Publishing.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Електронен курс "Маркетингов инженеринг"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Тодор Кръстевич)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