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 с генеративен изкуствен интелект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теоретични въпроси и практически задачи за оценка на разбирането на концепциите за ИИ и тяхното приложение в маркетинга.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Този курс е специално разработен, за да предостави на студентите от бакалавърски програми по маркетинг основните знания и умения за ефективно интегриране на изкуствения интелект в работните процеси за използване на инструментите на ИИ за решаване на реални маркетингови проблеми, както и за ефективно интегриране на изкуствения интелект в работните процеси за създаване на съдържание.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се фокусират както върху теорията, така и върху практиката на ИИ в маркетинга, студентите ще бъдат подготвени да поемат водещи роли в маркетингови кампании и стратегии, базирани на 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Основни познания за маркетинговите принципи и стратегии.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Умения за статистически анализ на данни (на ниво бакалавърска степен).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Познаване на платформи за дигитален маркетинг (социални медии, имейл маркетинг, SEO и др.).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Не се изисква предварителен опит в програмирането, но известен досег с анализи на данни или маркетингови технологии би бил полезен.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“Маркетинг с генеративен изкуствен интелект” се използва комплекс от методи на преподаване, които включват изнасяне на лекции и семинарни занятия; академични задания -разработка и презентиране на курсови разработки и проекти, доклади, казуси и делови игри. По-конкретно: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Онлайн тестови и изпитни модули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Казуси за ИИ в маркетинга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Анализиране на реални примери за компании, които успешно използват ИИ в маркетинга (напр. Netflix, Amazon, Spotify). Студентите ще направят критична оценка на стратегиите и резултатите.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Самостоятелен или групов семестриален проект: Прилагане на ИИ за решаване на маркетингово предизвикателство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ще работят самостоятелно и/или в групи, за да приложат техники на ИИ към маркетингов проблем, като разработят решение, базирано на ИИ, и представят резултатите 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дистанционно обучение по дисциплината се използва комплекс от методи на преподаване, които включват изнасяне на лекции и семинарни занятияв онлайн среда; академични задания - разработка и презентиране на курсови разработки и проекти, доклади, казуси и дискусии. По-конкретно: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Казуси за ИИ в маркетинга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Анализиране на реални примери за компании, които успешно използват ИИ в маркетинга (напр. Netflix, Amazon, Spotify). Студентите ще направят критична оценка на стратегиите и резултатите.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Самостоятелен или групов семестриален проект: Прилагане на ИИ за решаване на маркетингово предизвикателство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ще работят самостоятелно, за да приложат техники на ИИ към маркетингов проблем, като разработят решение, базирано на ИИ, и представят резултатите 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този курс студентите ще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разбират основните принципи и техники на изкуствения интелект и машинното обучение, прилагани в маркетинга.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идентифицират и прилагат инструменти на ИИ за подобряване на маркетинговите стратегии и преживяванията на клиентите.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анализират големи масиви от данни, за да откриват прозрения, свързани с поведението и предпочитанията на клиентите.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проектират и изпълняват маркетингови кампании, основани на данни, като използват инструменти, базирани на 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оценяват етичните съображения и предизвикателства при използването на ИИ в маркетинга.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ИИ за оптимизиране на процесите по сегментиране, таргетиране и персонализиране на маркетинговите въздействия върху клиентите.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разберат ролята на изкуствения интелект в трансформирането на създаването на съдържание и маркетинговите комуникации.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инструменти с ИИ за генериране, куриране и оптимизиране на маркетингово съдържание за различни цифрови платформи.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прилагат модели за машинно обучение и техники за обработка на естествен език (NLP), за да подобрят релевантността на съдържанието и таргетирането на аудиторията.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разработват стратегии за съдържание, базирани на ИИ, които подобряват ангажираността на клиентите и посланията на марката.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анализират данните за ефективността на съдържанието с помощта на ИИ и да използват прозренията за непрекъснато усъвършенстване.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се ориентират в етичните съображения и най-добрите практики в съдържанието, генерирано от 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Division of Continuing Education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https://professional.dce.harvard.edu/programs/artificial-intelligence-business-creating-value-with-machine-learning/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Artificial Intelligence in Business: Creating Value with Machine Learning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MITSloan Management Review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https://sloanreview.mit.edu/audio/marketing-with-generative-ai-harvard-business-schools-ayelet-israeli/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Marketing With Generative AI: Harvard Business School’s Ayelet Israeli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iu International University of Applied Sciences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https://www.iu.org/master/applied-artificial-intelligence-in-marketing-and-e-commerce/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Applied Artificial Intelligence in Marketing and E-Commerce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RMITOnline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https://online.rmit.edu.au/course/sc-artificial-intelligence-marketing-dmk202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Artificial Intelligence in Marketing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1: Въведение в ИИ в маркетингов контекст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Преглед на ИИ и неговото въздействие върху маркетинга
</w:t>
              <w:br/>
              <w:t xml:space="preserve">Въведение в ИИ и как той трансформира традиционните маркетингови стратегии. Проучване на предизвиканите от ИИ промени в поведението на потребителите, конкурентните предимства и маркетинговите иновации.
</w:t>
              <w:br/>
              <w:t xml:space="preserve">•	Ключови технологии на ИИ в маркетинга
</w:t>
              <w:br/>
              <w:t xml:space="preserve">Обзор на принципите на машинното обучение, NLP, компютърното зрение и техните приложения в маркетинга.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2: Маркетинг, базиран на данни, и 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Ролята на данните в маркетинга, подпомаган от ИИ
</w:t>
              <w:br/>
              <w:t xml:space="preserve">Значението на данните при разработването на модели с ИИ и ролята на големите данни при вземането на маркетингови решения. Въведение в източниците на данни (структурирани, неструктурирани, социални медии и т.н.).
</w:t>
              <w:br/>
              <w:t xml:space="preserve">•	Изграждане на маркетингова стратегия, базирана на данни
</w:t>
              <w:br/>
              <w:t xml:space="preserve">Как да се интегрират събирането, съхранението и анализа на данни в маркетинговата стратегия, като се използват техники на 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3: Сегментиране на клиентите и персонализиране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Сегментиране на клиенти, управлявано от ИИ
</w:t>
              <w:br/>
              <w:t xml:space="preserve">Как моделите на ИИ, като алгоритми за клъстеризиране и класификация, се използват за сегментиране на клиенти въз основа на поведенчески, демографски и психографски данни.
</w:t>
              <w:br/>
              <w:t xml:space="preserve">•	Персонализация в голям мащаб с помощта на ИИ
</w:t>
              <w:br/>
              <w:t xml:space="preserve">Разбиране как препоръчващите системи, прогностичното моделиране и инструментите за персонализация в реално време стимулират ангажираността на клиентите и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4: Прогностичен анализ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Въведение в прогностичния анализ
</w:t>
              <w:br/>
              <w:t xml:space="preserve">Обзор на прогностичния (предиктивен) анализ, моделите за машинно обучение и как те се използват за прогнозиране на поведението на клиентите, процента на отпадане и тенденциите в продажбите.
</w:t>
              <w:br/>
              <w:t xml:space="preserve">•	Разработване на прогностични модели с помощта на ИИ
</w:t>
              <w:br/>
              <w:t xml:space="preserve">Изграждане и интерпретиране на прогностични модели с помощта на изкуствен интелект за оптимизиране на маркетингови кампании и разпределение на ресурсите.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5: Анализ на настроенията и обработка на естествен език (NLP)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Същност и значение NLP за маркетинга
</w:t>
              <w:br/>
              <w:t xml:space="preserve">Въведение в обработката на естествен език и ролята ѝ за анализиране на отзиви от клиенти, рецензии и разговори в социалните медии.
</w:t>
              <w:br/>
              <w:t xml:space="preserve">•	Генериране на естествен език (NLG) за създаване на съдържание
</w:t>
              <w:br/>
              <w:t xml:space="preserve">Въведение в NLG и как изкуственият интелект може да създава писмено съдържание, например описания на продукти, публикации в блогове и актуализации в социалните медии. Анализ на водещи инструменти за NLG като GPT-4, Jasper и Copy.ai.
</w:t>
              <w:br/>
              <w:t xml:space="preserve">•	Приложения на съдържанието, генерирано от изкуствен интелект, в маркетинга
</w:t>
              <w:br/>
              <w:t xml:space="preserve">Проучвания на случаи на компании, които използват ИИ за генериране на съдържание в имейл маркетинга, социалните медии, блог постове и рекламно копие. Разглеждане на най-добрите практики и потенциалните капани.
</w:t>
              <w:br/>
              <w:t xml:space="preserve">•	Анализ на настроенията за мониторинг на бранда
</w:t>
              <w:br/>
              <w:t xml:space="preserve">Използване на изкуствен интелект за анализиране на настроенията на клиентите, идентифициране на възприятията на марката и управление на онлайн репутацията.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Оптимизиране на пътуването на клиентите, управлявано от 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Картографиране на пътуването на клиента с помощта на ИИ
</w:t>
              <w:br/>
              <w:t xml:space="preserve">Използване на инструменти с ИИ за картографиране на точките на съприкосновение с клиентите и оптимизиране на цялото пътуване от разпознаването на потребността до конверсията.
</w:t>
              <w:br/>
              <w:t xml:space="preserve">•	Вземане на решения в реално време при пътуването на клиента
</w:t>
              <w:br/>
              <w:t xml:space="preserve">Как инструментите, базирани на ИИ, позволяват вземането на решения в реално време (напр. препоръки за продукти, таргетирани реклами) за подобряване на конверсията.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7: ИИ за дигитално рекламиране и таргетиране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Програматична реклама и ИИ
</w:t>
              <w:br/>
              <w:t xml:space="preserve">Проучване на ролята на ИИ за автоматизиране на кампаниите за цифрова реклама чрез програмна реклама и офериране в реално време.
</w:t>
              <w:br/>
              <w:t xml:space="preserve">•	Оптимизиране на рекламните кампании с помощта на ИИ
</w:t>
              <w:br/>
              <w:t xml:space="preserve">Как да се използват алгоритми за машинно обучение за оптимизиране на рекламните разходи, таргетирането и A/B тестването в дигиталния маркетинг.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8: Създаване и оптимизиране на съдържание с помощта на 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Еволюцията на маркетинга на съдържание с помощта на ИИ
</w:t>
              <w:br/>
              <w:t xml:space="preserve">Преглед на традиционния процес на маркетинг на съдържанието и как ИИ е въвел нова ефективност, автоматизация и възможности. Обсъждане на ролята на ИИ за рационализиране на създаването, персонализирането и разпространението на съдържание.
</w:t>
              <w:br/>
              <w:t xml:space="preserve">•	ИИ за създаване на съдържание
</w:t>
              <w:br/>
              <w:t xml:space="preserve">Въведение в инструментите на ИИ за генериране на съдържание, като например описания на продукти, публикации в блогове и публикации в социални медии, с помощта на техники за NLP и дълбоко обучение.
</w:t>
              <w:br/>
              <w:t xml:space="preserve">•	Технологии с ИИ, използвани при създаването на съдържание
</w:t>
              <w:br/>
              <w:t xml:space="preserve">Изследване на машинното обучение, генерирането на естествен език (NLG) и обработката на естествен език (NLP) и техните специфични приложения в създаването на маркетингово съдържание.
</w:t>
              <w:br/>
              <w:t xml:space="preserve">•	AI при генерирането на визуално съдържание
</w:t>
              <w:br/>
              <w:t xml:space="preserve">Проучване на инструменти с изкуствен интелект като DALL-E, MidJourney и RunwayML, които генерират изображения, инфографики и друго визуално съдържание за маркетингови кампании.
</w:t>
              <w:br/>
              <w:t xml:space="preserve">•	Създаване на видео и мултимедия с помощта на ИИ
</w:t>
              <w:br/>
              <w:t xml:space="preserve">Преглед на платформи, управлявани от ИИ, като Lumen5 и Synthesia, които автоматизират създаването на видеоклипове чрез трансформиране на текст в ангажиращо видеосъдържание. Приложения в маркетинга в социалните медии, продуктови демонстрации и обяснителни видеоклипове.
</w:t>
              <w:br/>
              <w:t xml:space="preserve">•	Оптимизиране на съдържанието с помощта на ИИ
</w:t>
              <w:br/>
              <w:t xml:space="preserve">Как ИИ анализира и оптимизира ефективността на съдържанието, като коригира съобщенията, оформлението и разпространението, за да увеличи максимално ангажираността и конверсиите.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9: Маркетинг в социалните медии с помощта на изкуствен интелект и стратегии при използване на инфлуенсъри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Инструменти с изкуствен интелект за създаване на съдържание в социалните медии
</w:t>
              <w:br/>
              <w:t xml:space="preserve">Автоматизиране на създаването и планирането на съдържание в социалните медии с помощта на инструменти с изкуствен интелект, като Hootsuite, Sprout Social и Buffer. Техники за подобряване на ангажираността в социалните мрежи с помощта на ИИ.
</w:t>
              <w:br/>
              <w:t xml:space="preserve">•	Маркетинг чрез влиятелни личности (инфлуенсъри) с помощта на ИИ
</w:t>
              <w:br/>
              <w:t xml:space="preserve">Използване на ИИ платформи като Influencity и AspireIQ за идентифициране, подбор и управление на партньорства с влиятелни личности, като се гарантира съответствие с ценностите на марката и целите за ангажиране на аудиторията.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10: Етика и предизвикателства пред ИИ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Етични съображения за използване на ИИ в маркетинга
</w:t>
              <w:br/>
              <w:t xml:space="preserve">Проучване на опасенията за неприкосновеността на личния живот, сигурността на данните и алгоритмичните пристрастия при използването на маркетинг, управляван от ИИ.
</w:t>
              <w:br/>
              <w:t xml:space="preserve">•	Прозрачност и автентичност в съдържанието, управлявано от изкуствен интелект
</w:t>
              <w:br/>
              <w:t xml:space="preserve">Обсъждане на етичните предизвикателства пред съдържанието, генерирано от изкуствен интелект, като осигуряване на прозрачност, поддържане на автентичност и избягване на манипулация или пристрастие.
</w:t>
              <w:br/>
              <w:t xml:space="preserve">•	ИИ и авторско право при създаването на съдържание
</w:t>
              <w:br/>
              <w:t xml:space="preserve">Разглеждане на въпроси, свързани с интелектуалната собственост, когато се използва съдържание, генерирано от ИИ, особено по отношение на правата на собственост и оригиналността.
</w:t>
              <w:br/>
              <w:t xml:space="preserve">•	Предизвикателства и бъдещи насоки на ИИ в маркетинга
</w:t>
              <w:br/>
              <w:t xml:space="preserve">Разглеждане на потенциалните предизвикателства при внедряването на технологиите с ИИ, включително технологични, организационни и регулаторни въпроси.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11: Семестриален курсов проект и обсъждане на практически казуси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Казуси за ИИ в маркетинга
</w:t>
              <w:br/>
              <w:t xml:space="preserve">Анализиране на реални примери за компании, които успешно използват ИИ в маркетинга (напр. Netflix, Amazon, Spotify). Студентите ще направят критична оценка на стратегиите и резултатите.
</w:t>
              <w:br/>
              <w:t xml:space="preserve">•	Самостоятелен или групов семестриален проект: Прилагане на ИИ за решаване на маркетингово предизвикателство
</w:t>
              <w:br/>
              <w:t xml:space="preserve">Студентите ще работят самостоятелно и/или в групи, за да приложат техники на ИИ към маркетингов проблем, като разработят решение, базирано на ИИ, и представят резултатите 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GPT-4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Jasper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Copy.ai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DALL-E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MidJourney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RunwayML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Lumen5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Synthesia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Hootsuite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Sprout Social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Buffer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Influencity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AspireIQ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ресурс на дисциплината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Kihlström, G. (2024). Using AI in Marketing: An Introduction (MLI Generative AI Series). Mercury Learning and Information.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Кордон, А. (2023). Перспективата изкуствен интелект. Катехон.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Thaichon, P., Quach, S. (2022). Artificial Intelligence for Marketing Management.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Venkatesan, R., Lecinskiр J. (2021) The AI Marketing Canvas: A Five-Stage Road Map to Implementing Artificial Intelligence in Marketing. Stanford Business Books.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Syam, N., Rajeeve K. (2021). Machine Learning and Artificial Intelligence in Marketing and Sales. (Essential Reference for Practitioners and Data Scientists). Emerald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Penn, C., (2021). AI for Marketers: An Introduction and Primer, Third Edition, TrustInsights.ai.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Kordon, A. K. (2020). Applying Data Science (How to Create Value with Artificial Intelligence).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King, K. (2019). Using Artificial Intelligence in Marketing. Kogan Page.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https://ia902304.us.archive.org/10/items/c-67_20211011/C67.pdf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Стелиана Василева)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