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Маркетинг на услуги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ФММ-КМА-Б-328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ФММ-КМА-Б-328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Семестриалният изпит е писмен в тестова форма, която съдържа отворени и затворени въпроси и задачи, покриващи цялото учебно съдържание.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„Маркетинг на услуги” е предназначена за студентите от бакалавърска степен на специалност „Маркетинг”. Нейната основна цел е да запознае студентите с особеностите на пазара на услуги, със спецификата и маркетинговите инструменти, използвани при различни видове услуги (банкови, застрахователни, туристически, транспортни и др.), както и с обслужването на клиентите като основен фактор, предопределящ ефикасността на маркетинговата дейност в тази сфера. Очертани са особеностите на различните видове услуги. Изведени са основните движещи мотиви в поведението на потребителите на пазара на услуги като се прави разграничение между движещите мотиви в поведението на клиентите физически лица и организационните клиенти.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Особеностите при използването на маркетинговите инструменти са пречупени през призмата на управленския процес, приложен относно клиентите на услуги – привличане, задържане и развитие. Специално внимание е отделено на стратегиите и тактическите ходове, които организациите, продаващи услуги, трябва да използват през различните етапи от „жизнения цикъл на клиента” с акцент върху действията, насочени към изграждане на потребителска лоялност. В учебния курс е отделено място на концепцията за оценка обслужването на клиентите като са представени част от основните измерители, които могат да бъдат използвани на пазара на услуги.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формиране на учебното съдържание по дисциплината е търсен баланс между теоретичните постановки, свързани с пазарните особености на различни видове услуги и използването специфични инструменти, методи и техники за управление на обслужването на клиентите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„Маркетинг на услугите” представлява логическо продължение и специализираща по отношение на придобитите знания от студентите от специалност „Маркетинг”. Тя развива един от основните аспекти на маркетинговата наука, а именно дейностите, свързани с услугите и начините за добавяне ценност за клиента. Задължителен вход на програмата са задълбочени знания относно особеностите на маркетинговия подход, добро познаване на основния маркетингов инструментариум, както и базисни знания по мениджмънт, финанси, математика, статистика, математически методи в икономиката и използване на софтуер от типа електронни таблици.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използва комплекс от методи на преподаване, които включват изнасяне на лекции, поставяне на проблеми за решаване чрез мозъчна атака, казуси, дискусии, разработка и презентиране на индивидуални курсови работи и  проектни задания, запознаване с практиката на организации за услуги. Дава се възможност на студентите да участват в обучителния процес чрез изнасяне на тематични анотации в семинарните занятия. Стимулира се тяхното креативно мислене и екипната работа за търсене на нестандартни подходи при разрешаване на поставени проблеми от практиката.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дистанционно обучение по дисциплината се използва комплекс от методи на обучение, включващ синхронни и асинхронни занятия, самоподготовка на студентите, поставяне на проблеми за решаване чрез казуси, разработване на индивидуални проектни задачи, стимулиране на творческото мислене, търсене на не -стандартни подходи за решаване на проблеми, поставени от практиката.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обучението по дисциплината „Маркетинг на услуги” студентите придобиват: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 – Обучението по дисциплината предоставя на студентите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придобиване на задълбочени теоретични знания за пазара на услуги и фактически знания за съвременните тенденции на този пазар;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интерпретиране на знанията за маркетинга на различните видове услуги, включващи теория и принципи на маркетингово управление;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усвояване на подходи за вземане на маркетингови решения, свързани с различните видове услуги;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 възприемане на подходи за управление на обслужването на клиентите.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Компетентности – Като резултат от обучението по дисциплината студентите придобиват следните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1) Самостоятелност и отговорност –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усвояване на способности за управляване на сложна професионална дейност като маркетинговата, в т.ч. на маркетингови групи и ресурси;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способност за поемане на отговорност за вземане на решения в областта на маркетинга на услугите в условия на динамично променяща се обкръжаваща среда;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възможности за изява на личния индивидуален творчески потенциал в управлението на услугите и обслужването на клиентите;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способности за обучаване на други лица при екипна работа за постигане на по-висока ефективност на обучителния процес.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2) Компетентности за учене –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студентите ще развият способност да се самооценяват и да усъвършенстват своите знания и умения, както и да създават планове за разширяване и обновяване на професионалната си квалификация.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3) Комуникативни и социални компетентности –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студентите ще могат да разработват ясни и разбираеми идеи в областта на маркетинга на услуги, както и да поставят проблеми и да предлагат решения за специалисти и неспециалисти;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ще демонстрират уважение към другите и разбиране по въпросите на маркетинга на услуги чрез използване на методи, основани на количествени и качествени описания и оценки;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ще проявяват широк кръгозор и ще демонстрират толерантност, разбиране и солидарност с другите при обсъждане на въпроси, свързани с маркетинга на услуги.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 процеса на ползване на маркетингова  литература, студентите ще могат да използват и литература на английски език.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4) Професионални компетентности –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студентите придобиват компетентности, свързани с със събиране, класифициране, анализиране, оценяване и интерпретиране на изследователски данни за решаване на конкретни задачи, както и такива, свързани с управлението на маркетинга в организации, предлагащи услуги;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способности за добиване на знания и навици в нови и непознати условия;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способности да правят анализи в по-широк или интердисциплинарен контекст, например в областта на маркетинговия мениджмънт, международния маркетинг на услуги и др.;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 – По време на обучението се предвижда студентите да придобият умения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прилагане на методи и инструменти, които да дават възможност за решаване на сложни задачи в областта на маркетинга на услуги;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приложение на логическо мислене и креативност при решаване на нестандартни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развиване на аналитичното и оценъчното мислене;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развиване на способността за вземане на независими решения, представяне и защита на собствени тези;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придобиване на навици за работа в екип.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„Маркетинг на услугите” спада към основополагащите направления в маркетинга. Поради това тя е развита навсякъде, където има изградени департаменти по маркетинг и се обучават студенти в специалност „Маркетинг”. Курсове по маркетинг на услугите се четат в български висши училища като Икономически университет – Варна, Нов български университет - София, Бургаски свободен университет, Пловдивски университет „П. Хилендарски” и др. Дисциплини със сходно съдържание се преподават в почти всички икономически университети в страните от и извън Европейския съюз. Например в Германия: Universität Passau, Universität Kiel, Universität München, Universität Bochum, Universität Heidelberg, Universität Wiesbaden и др., в Англия – University of London, London Metropolitan University, Richmond - the American International University,  London South Bank University  и др., в Италия - Verona University, John Cabot University, във Франция - The American University of Paris, САЩ - Louisiana State University, University of Kentucky, Florida International University и др.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. ВЪВЕДЕНИЕ В МАРКЕТИНГА НА УСЛУГИТЕ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1.1.Видове маркетинг.</w:t>
              <w:br/>
              <w:t xml:space="preserve">1.2. Същност на услугите. Видове услуги.</w:t>
              <w:br/>
              <w:t xml:space="preserve">1.3. Особености на услугите.</w:t>
              <w:br/>
              <w:t xml:space="preserve">1.4. Особености на маркетинга в сферата на услугите.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 . ПАЗАРЪТ НА УСЛУГИ КАТО ОБЕКТ НА МАРКЕТИНГОВО ВЪЗДЕЙСТВИЕ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Модели на потребителско поведение</w:t>
              <w:br/>
              <w:t xml:space="preserve">2.2. Особености в потребителското поведение на пазара на услуги.</w:t>
              <w:br/>
              <w:t xml:space="preserve">2.3. Сегментиране на пазара на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. МАРКЕТИНГ НА БАНКОВИ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3.1.Особености на банковите услуги</w:t>
              <w:br/>
              <w:t xml:space="preserve">3.2. Характеристики на банковия пазар</w:t>
              <w:br/>
              <w:t xml:space="preserve">3.3.Маркетингови решения на пазара на банкови услуги.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 . МАРКЕТИНГ НА ЗАСТРАХОВАТЕЛНИ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4.1.Особености на застрахователните услуги</w:t>
              <w:br/>
              <w:t xml:space="preserve">4.2. Характеристики на застрахователния пазар</w:t>
              <w:br/>
              <w:t xml:space="preserve">4.3.Маркетингови решения на пазара на застрахователни услуги.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МАРКЕТИНГ НА ТУРИСТИЧЕСКИ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5.1.Особености на туристическите услуги</w:t>
              <w:br/>
              <w:t xml:space="preserve">5.2. Характеристики на пазара на туристически услуги</w:t>
              <w:br/>
              <w:t xml:space="preserve">5.3.Маркетингови решения на пазара на туристически услуги.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МАРКЕТИНГ НА НЕСТОПАНСКИ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6.1.Особености на нестопанските организации</w:t>
              <w:br/>
              <w:t xml:space="preserve">6.2. Характеристики на дейностите на нестопанските организации</w:t>
              <w:br/>
              <w:t xml:space="preserve">6.3.Маркетингови решения за услугите на нестопански организации</w:t>
              <w:br/>
              <w:t xml:space="preserve">6.4. Политически маркетинг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МАРКЕТИНГ НА КАУЗИ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7.1.Особености на каузите</w:t>
              <w:br/>
              <w:t xml:space="preserve">7.2. Характеристики на маркетинга, свързан с кауза</w:t>
              <w:br/>
              <w:t xml:space="preserve">7.3.Маркетингови решения, свързани с лансиране на кауза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УПРАВЛЕНИЕ НА ОБСЛУЖВАНЕТО НА КЛИЕНТИТЕ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8.1.Характеристики на обслужването на клиентите</w:t>
              <w:br/>
              <w:t xml:space="preserve">8.2. Измерване качеството на обслужване на клиентите</w:t>
              <w:br/>
              <w:t xml:space="preserve">8.3.Маркетингови подходи за управление обслужването на клиентите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"Маркетинг на услуги" в Платформата за дистанционно и електронно обучение на СА “Д. А. Ценов“ https://dl.uni-svishtov.bg/course/view.php?id=7381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Григорова, В. Маркетинг на услуги. АИ Ценов, Свищов, 2024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Григорова, В. Потенциал за развитие на маркетинговите мрежи в туристическия сектор в България. Алманах Научни изследвания, СА "Д. А. Ценов", Свищов, 2017, бр. 24, с. 232-260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Григорова, В. Маркетингови мрежи от фирми: състояние и стратегически решения в туристическия бизнес сектор. Библиотека "Стопански свят", 2017, бр. 136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Щерев, Н., Игнатов, Д. Маркетингова организация на услугите. Икономически и социални алтернативи, брой 4,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Порчева-Нецева, Т. Ценообразуване на услуги в България. Социално-икономически анализи, Книга 2/2021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С. Особености в управлението на транспортния маркетинг. Entrepreneurship, Volume: VI, Issue: 1, Year: 2018, pp. 19-33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Jha, N., Verma, J., Moitra, R. Service Marketing. Himalaya Publishing House,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Hole, Y., Pawar, S., Bhaskar, M. Service Marketing and Quality Strategies. Periodicals of Engineering and Natural Sciences (PEN), 2018, 6(1):182-196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Suryavanshi, V. Service Marketing. Knowledge Management and Research Organization, 2015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Srinivas, S. Services Marketing. Gopalan College of Engineering And Management, 2016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Н., Недялков, А., Стоянова, Н., Йотова, Д. Мениджмънт на услугите.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Любенов, Л. Маркетингов инструментариум на сервизните услуги за земеделска техника. Научни трудове на Русенския университет, 2013, том 52, серия 5.1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Деда, Г., Тодорова, С., Пържанова, А. Подходи за формулиране на маркетингови стратегии в застрахователните компании на Косово. Икономика и управление на селското стопанство, 64, 2/2019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Dara, R. Short notes on services marketing.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Johann, M. Services Marketing. Warsaw School of Economics, 2015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инструменти, обн. ДВ бр.  52 от 29.06.2007 г., изм. ДВ. бр.79 от 17 Септември 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туризма, обн. ДВ бр.30 от 26.03.2013 г., изм. ДВ. бр.70 от 20 Август 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закон, обн. в ДВ, бр. 48 от 18.06.1991 г., изм. и доп. ДВ. бр.82 от 27 Септември 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дейностите по предоставяне на услуги, обн.в ДВ, бр. 15 от 23.02.2010 г., изм. ДВ. бр.79 от 17 Септември 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договорите, изм. ДВ. бр.35 от 27 Април 2021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конкуренцията, обн. ДВ. бр.102 от 28.11.2008 г., изм. ДВ. бр.84 от 6 Октомври 2023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потребителите, обн. ДВ, бр.57, 28.07.2015 г., изм. ДВ. бр.70 от 20 Август 2024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http://www.jsr-iimt.in/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http://www.minfin.bg/bg/page/874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http://www.minfin.bg/bg/page/871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http://www.minfin.bg/bg/page/1085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„Регал” - www.regal.bg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„Туризъм и бизнес” - https://tourism.alle.bg www.tourism-hotels-bulgaria.com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Journal of Services, Technology and Management - http://www.scimagojr.com/journalsearch.php?q=19699&amp;tip=sid&amp;clean=0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Service Research - http://www.jsr-iimt.in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Service Management - http://www.emeraldinsight.com/journal/josm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Services Marketing - http://www.emeraldinsight.com/loi/jsm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Ваня Григорова)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