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Дигитален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представлява решаване на тест, който включва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„Дигитален маркетинг“ е има за цел да даде знания на обучаемите за осъществяване на успешна симбиоза между уеб технологиите и инструментите на маркетинга, създавайки по-успешна реализация на продукти с разнообразно приложение. В дисциплината се разглеждат актуални методи и  инструменти за привличане на потенциални потребители, ангажиране и задържане на клиентите, както и управление на репутацията в онлайн среда.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практически ориентирана. В рамките на обучението студентите реализират рекламни кампании, изготвят медийни планове, уеб анализи и одити под формата на текущи задания и/или курсови работи. Финалната оценка се оформя като резултат от курсоите работи (55%) и семестриален изпит под формата на тест (45% от крайната оценка).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„Дигитален маркетинг“ има за цел да подготви обучаемите да създават дигитални маркетингови стратегии и да управляват кампании в дигитална среда.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подходяща както за студенти със солидни знания по маркетинг, така и за студенти, които нямат натрупани маркетингови знания. Изисква се базова компютърна и интернет грамотност.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рамките на дисциплината студентите прилагат директно в реална среда (самостоятелно или в екип) знанията и уменията, получени по време на лекции. Участват в симулации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Синхронни форми на комуникация - чат стаи, онлайн видео в реално време за групова работа и презентации.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Консултации чрез синхронни и асихроннни инструменти - чат, форум, видео на живо.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 завършилите курса „Дигитален маркетинг“ студенти ще придобият знания и умения да създават маркетингови стратегии за организиране и провеждане на онлайн маркетингови кампании. В края на обучението студентите ще могат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Планират и подготвят (методически и технически) онлайн рекламни кампании.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използват базирани на изкуствен интелект приложения за постигане на различи маркетингови цели.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провеждат онлайн рекламни кампании в сайтове, рекламни платформи и социални мрежи.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интегрират и използват инструменти за анализ на поведението на потребителското поведение при използване на уеб сайтове.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анализират и представят резултати от проведени кампании.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Завършилите обучението придобиват знания и умения за цялостно изпълнение на дигитална маркетингова стратегия.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The George Washington University, Washington, DC,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Global Master of Business Administration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Digital Marketing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University of Portsmouth, Portsmouth,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Digital Marketing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Digital Marketing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University of Salford, Manchester,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Digital Marketing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Digital Marketing Tools and Techniques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Бургаски свободен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Web маркетинг на взимовръзките.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Web маркетинг на взимовръзките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European University Cyprus, Cyprus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Marketing Communications and Social Media.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E-Marketing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Franklin University, US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Marketing Communications and Social Media.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E-Marketing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International Faculty, City College, Sofia, Bulgaria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Digital Marketing and Social Media.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Digital Marketing and Social Media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ДИГИТАЛЕН МАРКЕТИНГ - ВЪВЕДЕНИЕ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дигиталния маркетинг. Основни носители. Предимства и недостатъци. Сфери на приложение.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ДИГИТАЛНИ РЕКЛАМНИ ФОРМАТИ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Рекламни формати, изисквания, начини на придобиване, рекламни мрежи. Специфични условия на използване и таксуване на различните рекламни формати.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ОНЛАЙН 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Платформи за онлайн реклама (в т.ч. Google Ads, Facebook Ads, Instagram Ads  и др.) – разпространение, начини на използване, методи за таксуване. Планиране, подготовка, реализация и анализ на рекламна кампания.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СОЦИАЛНИ МРЕЖИ В ИНТЕРНЕТ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Социалните мрежи (Facebook, Instagram, YouTube и др.) като инструмент на дигиталния маркетинг – приложения и възможности. Писане на послания за информиране, за ангажиране и за подтикване на потребителите към действие.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УЕБ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на уеб сайт – инструменти. Анализиране на посетителите – профилиране, произход и поведение. Анализ на маркетингови кампании.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ПРИЛОЖЕНИЕ НА ИЗКУСТВЕН ИНТЕЛЕКТ В ДИГИТАЛНИЯ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Насоки за използване на изкуствен интелект в дигиталния маркетинг: генериране на маркетингово съдържание; управление на дигитални комуникационни кампании; сегментиране на потребителите; обслужване на клиентите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SEO ОПТИМИЗАЦИЯ ЗА ТЪРСЕЩИ МАШИНИ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на уеб документ. Основни SEO правила. On-page оптимизация, Off-page оптимизация и Link building. Оптимизация на потребителското изживяване (UX). Микроданни (microdata).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E-MAIL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Платформи за e-mail маркетинг. Подбор на база данни. Писане на рекламен текст. Подготовка и реализация на e-mail маркетинг кампания. Анализ на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Google Analytics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Google Ads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Facebook Business Manager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MailChimp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Курс „Дигитален маркетинг“ в платформата за дистанционно обучение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Радослав, Горанова, П., Башев, К. Интернет Маркетинг, АИ „Ценов“,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Киберман, Тим. На първо място в Google, Франчайзинг БГ, 2014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Jarvinen, J., &amp; Karjaluoto, H. The use of Web analytics for digital marketing performance measurement. Industrial Marketing Management, 50 (October) 2014, 117-127.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Башев, Костадин. Ефективност на Интернет рекламата – сравнителен анализ между Facebook ads и Google AdWords кампании, Знанието - традиции, иновации, перспективи : Научна конференция с международно участие - Бургас, 14-15 юни 2013 г., с. 614-619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Башев, Костадин. Маркетингът - реалност и проекции в бъдещето: Сборник с доклади от международна научна конференция - Варна, 2012 г., с. 241-249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Бърд, Дрейтън. Директен и дигитален маркетинг на здравия разум, Locus,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Рийд, Джон. В крак с онлайн маркетинга, Анхира,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https://support.google.com/ads/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https://support.google.com/analytics/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https://support.google.com/webmasters/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https://www.facebook.com/help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Радослав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х. преп. Костадин Башев)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