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7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Дигитален маркетинг І част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ФММ-КМА-Б-315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ФММ-КМА-Б-315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Семестриалният изпитът се състои в решаване на тест, съставен от открити и закрити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Динамичното развитие на информационните и комуникационни технологии води до бързи промени в комплекса от знания и умения, необходим на един маркетингов специалист. Вчерашните компетенции не са достатъчни за постигане на днешните маркетингови цели. За да е успешен един маркетингов специалист, е необходима своевременна актуализация на знанията и уменията за прилагане на дигиталните технологии в маркетинга.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Дисциплината „Дигитален маркетинг I“ се изучава през седми семестър на ОКС „Бакалавър“ в специалност „Маркетинг“. Основните цели на курса са насочени към изграждане на комплекс от теоретични знания и практически умения, позволяващи на обучаемите да развиват успешен маркетинг в дигитална среда.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„Дигитален маркетинг I“ представлява своеобразна основа, която се надгражда през осми семестър чрез дисциплината „Дигитален маркетинг II“. За ефективното реализиране на обучението по „Дигитален маркетинг I“ е необходимо студентите да са изучавали дисциплини като „Основи на маркетинга“, „Теория на потребителското поведение“, „Маркетингови изследвания“, „Продуктова политика“, „Дистрибуционна политика“, „Промоционална политика“, „Ценова политика“, както и свободно да боравят с интернет.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Лекциите по дисциплината „Дигитален маркетинг I“ се провеждат в мултимедийна аудитория. За нагледно представяне на учебния материал се ползват PowerPoint-презентации, както и постоянна връзка с интернет. В семинарните занятия студентите работят в компютърна аудитория по поставени конкретни задачи – провеждане на онлайн анкета, изготвяне на онлайн медиен план, анализ на уеб-сайт, планиране на рекламни кампании в дигитални канали, провеждане на e-mail кампании и др. Всички задания по дисциплината са индивидуални, но се стимулира взаимодействието между обучаемите и преподавателя, както и между самите обучаеми.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дистанционна форма на обучение учебният процес е основно неприсъствен. В много по-голяма степен се разчита на самоподготовката на студента, подпомагана от преподавател/и чрез синхронни и асинхронни средства за комуникиране. Обучението се реализира в електронната платформа Moodle, достъпна на адрес http://dl.uni-svishtov.bg. В курса „Дигитален маркетинг I“ на студентите се предоставят текстове в електронен формат и презентации, покриващи темите от учебната програма. При необходимост от консултиране, студент и преподавател могат да обменят идеи и информация чрез специализирания форум, чрез лични съобщения в рамките на платформата Moodle, с e-mail, посредством приложения от типа месинджър или др. Стимулира се вътрешно груповото взаимодействие между студентите. Наред с овладяване на теоретичния материал, обучаемите разработват практически задания, които са индивидуализирани за всеки студент. За проверка степента на овладяване на учебния материал в хода на семестъра се използва онлайн тест, въпросите в който се изтеглят по случаен принцип от банка с въпроси. Текущият тест се явява своеобразна подготовка за финалния изпит по дисциплината.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	След обучението си по дисциплината „Дигитален маркетинг I“ студентите ще са в състояние да: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Дефинират основни модели поведение на потребителите в дигитална среда;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Съпоставят интерактивните с класическите медии;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Обясняват спецификата на методите за набиране на маркетингова информация в дигитална среда;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Анализират уеб-сайтове от гл. т. на интерактивност, функционалност, маркетингови стратегии, целева аудитория, онлайн- и офлайн-конкуренти и др.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Планират и реализират самостоятелни онлайн изследвания;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Съставят и обосновават онлайн медиен план;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Обясняват особеностите на маркетинговите инструменти в дигитална среда;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Планират маркетингова дигитална стратегия за постигане на организационните цели;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Планират комбинирани дигитални и конвенционални маркетингови стратегии и др.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Софийски университет, Стопански факултет (https://bit.ly/3hO80AZ)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University of Central Lancashire (https://bit.ly/34SoCE4)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University of Westminster (https://bit.ly/3bhCn0a)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Въведение в дигиталния маркетинг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Що е дигитален маркетинг? Понятие за интерактивност. Интерактивен маркетинг. Интерактивни медии – интернет, мобилна телефонния, дигитална телевизия, електронни игри.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Специфика на маркетинговите решения в дигитална среда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Маркетингови изследвания в дигитална среда. Специфика на продуктовите, ценовите, комуникационните и дистрибуционните решения.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Е-маркетингов микс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Продукт. Цена. Комуникация. Дистрибуция. Обслужване на клиентите. Изграждане на общност. WEB-сайт. Персонализиране. Поверителност. Сигурност.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Дигитални комуникационни форми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Банери. E-mail маркетинг. Блогове. Електронни игри. Социални мрежи. Вирусен маркетинг. Уеб-форуми. Уебинари. Видео реклама.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Корпоративен WEB-сайт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Необходимост от корпоративен WEB-сайт. Насоки за използване. Процедура по изграждане.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Одит на уеб-сайтове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Преглед на структурата, анализ на входящите и изходящите връзки. Анализ на потребителското изживяване.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Оптимизиране на сайт за търсещи машини (SEO)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Какво е SEO? Видове SEO – on-page и off-page оптимизиране. Основни фактори, подобряващи класацията на сайтовете в търсачките.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Електронна 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Предимства и недостатъци на електронната търговия. Профил на електронния потребител. Състояние и перспективи за развитие на електронната търговия. Етапи на създаване на електронен магазин. Системи за електронни плащания.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Уеб-анализ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Състояние на пазара на приложения за уеб-анализ в света и в България. Основни показатели и функционалности, предлагани от приложенията за уеб-анализ. Работа с Google Analytics.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Qualtrics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Google Analytics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Google Ads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Facebook Ads Manager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Бърд, Д. Директен и дигитален маркетинг на здравия разум, Locus,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Горанова, П., Йорданов, Р., Башев, К. Интернет маркетинг. АИ „Ценов“,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Киберман, Т. На първо място в Google. Франчайзинг БГ, 2014.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Кръстева, Н., Гаврилова, Д., Тодорова, М., Енева, К. Дигитален маркетинг. 2016.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Рийд, Д. В крак с онлайн маркетинга. Анхира,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Томс, Ж., Белогушева, Г. Онлайн маркетинг – мисия още по-възможна. Ciela, София, 2007.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Томс, Ж., Георгиев, Д. Успешен онлайн маркетинг. Януари,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Clifton, B. Advanced Web Metrics with Google Analytics, Second Edition. Wiley Publishing, Inc.,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Hemann, C., Burbary, K. Digital Marketing Analytics: Making Sense of Consumer Data in a Digital World (Que Biz-Tech), Que Publishing,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Kaushik, A. Web Analytic: An Hour a Day, Wiley Publishing, Inc., 2007.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Morrow, E., Chirone, S. Digital Marketing for Everyone: Connect with your customers, grow your business &amp; demystify social media, 2012.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Марчевски, И., Р. Йорданов, Изследване пазара на приложения за Уеб анализ, Алманах научни изследвания „Изследване на българската макроикономика и на нейни сектори”, том 16, Академично издателство „Ценов”, Свищов,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Йорданов, Р., Възможности за повишаване качеството на данните от онлайн анкети, Алманах научни изследвания, том 27,  Академично издателство „Ценов“, Свищов, 2019.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http://dl.uni-svishtov.bg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Радослав Йорданов)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х. преп.  Костадин Башев)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Иван Марчевски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