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Ценова политика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ФММ-КМА-Б-310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ФММ-КМА-Б-310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200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200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200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Уеб-базиран електронен тест, състоящ се от въпроси от закрит, полузакрит и открит тип. Първите два типа въпроси са с по 4 до 5 алтернативи за отговор, съдържащи една или повече верни алтернативи. Въпросите от открит тип предполагат аргументирани вербално количествени или качествени оценки и предложения за решения на проблеми, дефинирани под формата на казуси. 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дисциплината „ЦЕНОВА ПОЛИТИКА” е да даде необходимите знания за същността на ценовата политика, за методите и техниките на ценовите изследвания и планиране, както и да развие у студентите умения за провеждане на ценови изследвания, за прилагане на различни планови, симулационни и оптимизационни методи и техники за вземане на оптимални ценови решения, за планиране на печеливши за фирмата ценови стратегии и условия на разплащане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изхожда от познаване на основните понятия, категории и постановки, изучавани в рамките на фундаменталната дисциплина “Основи на маркетинга”. По-голямата част от разглежданите методи и техники за извеждане на маркетингови решения изискват базисни знания, които обучаваните са придобили в курсовете по “Маркетингови изследвания”, и по-конкретно – умения за прилагане на регресионно аналитични техники и конджойнт алгоритми. 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Същевременно, от студентите се очаква да притежават необходимо ниво стандартни знания по математика (изследване и оптимизиране на функции), статистика, както и умения за използване на компютърни технологии (електронни таблици).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курса се използват комбинация от класически методи за структурирано представяне на информация (лекция, преки инструкции, упражнения), както и интерактивни методи (казуси, видео инструкции, индивидуални компютърни симулации и презентации), подтикващи към учене чрез самостоятелно изследване, имитиране, апробиране и вземане на решения.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Видео лекции, асинхронни и синхронни индивидуални и групови писмени задания,  wiki-модули, стандартизирани тестове, статично и динамично електронно съдържание, форуми.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 успешното завършване на курса по „Ценова политика“ от студентите се очаква да: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(1)	… познават принципите на ценообразуването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(2)	… провеждат самостоятелно ценови изследвания с цел оценяване на ценовата чувствителност, готовността за плащане и функцията на пазарната реакция.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(3)	… имат познания и умения за прилагане на основни методи за оптимално (печалбо и/или оборотомаксимизиращо) ценообразуване.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(4)	…. да са в състояние да разбират предимствата на ценовото дискриминиране и да владеят методите за комплексно (многомерно) ценообразуване на продуктови програми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(5)	… да умеят да планират оптимални пакетни ценови предложения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(6)	… са в състояние да планират оптимални условия на разплащане (в т.ч. схеми за ценови отстъпки и други промоционални механизми).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България: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(1)	УНСС –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(2)	ИУ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(3)	НБУ – София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Извън България: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(1)	IE Business School– Spane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(2)	University of Passau – Germany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(3)	INSEAD – Fontainebleau, Singapore, Abu Dhabi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(4)	MIT (Massachusetts Institute of Technology) - USA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СЪЩНОСТ, ОСНОВНИ ПОНЯТИЯ И ИНСТРУМЕНТИ НА ЦЕНОВАТА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Значение на цената като маркетингов инструмент. Обект, ограничителни фактори и цели на ценовата политика. Основни функционални зависимости в ценовата политика. Функционална зависимост между цената и пласмента. Функционална зависимост между цената и оборота. Функционална зависимост между цената и разходите. Долна граница на цената. Пазарни форми и значението им за ценовите решения.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 ЗА ЦЕНООБРАЗУВАНЕ В МАРКЕТИНГА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Методи за ценообразуване на база разходи. Пазарно-ориентирани методи за ценообразуване. Ценообразуване чрез анализ на покриващия принос. Ценообразуване чрез сценариен ситуативен анализ. Маргинално-аналитични методи за ценообразуване. Функция на пазарната реакция, готовност за плащане и ценова чувствителност – емпирично измерване и операционализиране.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СТРАТЕГИЧЕСКО УПРАВЛЕНИЕ НА ЦЕНИТЕ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Влияние на пазарната динамика. Въздействия на цените във времето. Динамизиране на основните инструменти на стратегическото маркетингово ценообразуване. Ценови стратегии. Ценова тактика.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ЦЕНОВО ДИФЕРЕНЦИРАНЕ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 и типове ценово диференциране. Форми на ценово диференциране. Видове ценово диференциране. Нелинейно ценообразуване.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ЦЕНОВИ СТРУКТУРИ И СЪСТАВНО ЦЕНООБРАЗУВАНЕ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Ценообразуване на свързани и/или съпътстващи продукти, пакетно ценообразуване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РЕВЕРСИВНО ЦЕНООБРАЗУВАНЕ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Ценови аукциони, управление на приходите (Yield management)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ЦЕНОВИ ОТСТЪПКИ И УСЛОВИЯ НА РАЗПЛАЩАНЕ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Методи и модели за планиране на оптимални (печалбомаксимизиращи) схеми на ценови отстъпки и условия на разплащане.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ПСИХОЛОГИЧЕСКИ ВЪЗДЕЙСТВИЯ НА ЦЕНИТЕ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Ценови възприятия. Закон на Хелсон. Анкерна цена. Закон на Вебер/Фехнер. Ценова информираност и ценова чувствителност. Цената като индикатор за качеството.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Microsoft Excel (Solver), R/RStudio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Кръстевич, Т. Ценова аналитика с R. Стопански свят, №145, Свищов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Кръстевич, Т. Ценови решения. Стопанска свят, Свищов, 1998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Simon, H., Fassnacht, M. Preismanagement: Strategie - Analyse - Entscheidung - Umsetzung. Springer-Gabler, Wiesbaden, 2016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Smith, T. J. Pricing Strategy. South-Western Cengage Learning, Mason. 2012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Nagle, Th., Müller, G, Gruyaert, E. The Strategy and Tactics of Pricing: A Guide to Growing More Profitably.  Routledge, 7. Ed.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Pechtl, H. Preispolitik. Lucius &amp; Lucius, Stuttgart,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Кръстевич, Т., М. Смокова, Оценяване на готовността за плащане и на ценовата чувствителност на потребителите на образователни услуги чрез изборни експериченти. Алманах научни изследвания. СА Д. А. Ценов - Свищов,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Dolan, R., H. Simon. Power Pricing. NY. 1996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Harvard Business Review on Pricing.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Winston, W., Microsoft Excel Data Analysis and Business Modeling. Microsoft Press 2004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Diller, H. Preispolitik. Kohlhammer, Stuttgart. 3. Aufl. 2000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Авторски електронен курс „Ценова политика“: http://moodle.eacademybg.com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Тодор Кръстевич)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Иван Марчевски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