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 и електронни разплащания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"Електронна търговия и електронни разплащания" е придобиване на познания и практически умения  в едни от най-развиващи се и постоянно доказващи своята перспективност области, каквито са електронната търговия и електронните разплащания. Идеята е да се подготвят на висококвалифицирани специалисти, които да са способни да проектират и организират дейността на компаниите в съответствие с модерните форми и технологични изискванията на електронната търговия. Едновременно с това съдържанието на курса разкрива възможностите за прилагане на банковите карти и електронно банкиране, разплащането през Интернет и всички други съвременни инструменти за разплащане, които са на разположение на потребителите в прехода към дигитална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“Електронна търговия и електронни разплащания“, предполага наличието на познания в няколко предметни области, като бизнес информатика, информационни технологии, търговия, финанси. Тя систематизира всичко научено и придобито до този момент на обучение в бакалавърската степен. Това предполага студентите да притежават познания в областта на проектирането, програмирането и внедряването на софтуерни продукти; да са запознати с особеностите и методи на търговия, да познават основните принципи на управление на предприятията и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  асинхронни и синхронни консултации, онлайн тестове,  мултимедийни презентации, 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предимно интерактивни методи като: онлайн тестове, мултимедийни презентации, казуси, курсови работи 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на възможностите и ползите от електронната търговия, да анализират алтернативите решения за реализация на електронен магазин, да предлагат подходите и пътищата за неговото реализиране.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електронната търговия. Той консултира и управлява дейности, свързани с ефективното използване на информационните технологии в осъществяването на информационната и маркетинговата политика.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Завършващите магистърската програма „Електронен бизнес и електронни разплащания” трябва да имат компетенции и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Идентифицират творчески и анализират критериите и спецификациите, които са подходящи за решаването на конкретни проблеми на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Анализират информационни технологии и възможностите за приложението им в създаването на електронен магазин;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Прилагат ефективно теоретичните знания и практически умения за реализиране на електронни разплащания.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Toronto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Електронната търговия – приложение на Интернет-технологиите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Електронна търговия – особености и място в сферата на търговията</w:t>
              <w:br/>
              <w:t xml:space="preserve">Основни елементи на електронния магазин</w:t>
              <w:br/>
              <w:t xml:space="preserve">Инфраструктура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участници в електронната търговия и нови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Доставчици</w:t>
              <w:br/>
              <w:t xml:space="preserve">Производители</w:t>
              <w:br/>
              <w:t xml:space="preserve">Търговци</w:t>
              <w:br/>
              <w:t xml:space="preserve">Клиенти</w:t>
              <w:br/>
              <w:t xml:space="preserve">Финансови институции</w:t>
              <w:br/>
              <w:t xml:space="preserve">Спомагателни звена по информационната верига</w:t>
              <w:br/>
              <w:t xml:space="preserve">Технология на обслужване и разплащане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на електронен 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реализиране на електронната търговия</w:t>
              <w:br/>
              <w:t xml:space="preserve">Създаване на електронен магазин</w:t>
              <w:br/>
              <w:t xml:space="preserve">Етапи в създаването на електронен магазин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електронен 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Структурата на електронен магазин</w:t>
              <w:br/>
              <w:t xml:space="preserve">Изпълнявани функции по управлението и обслужването на  електронен магазин</w:t>
              <w:br/>
              <w:t xml:space="preserve">Организация на взаимоотношенията с клиентите</w:t>
              <w:br/>
              <w:t xml:space="preserve">Контрол на достъпа и транзакциите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Ползи и рискове за участниците в 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Ползи за участниците в  електронната търговия</w:t>
              <w:br/>
              <w:t xml:space="preserve">Рискове при осъществяване на електронната търговия</w:t>
              <w:br/>
              <w:t xml:space="preserve">Предимства и недостатъци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преход към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</w:t>
              <w:br/>
              <w:t xml:space="preserve">Субекти и обекти на пазара</w:t>
              <w:br/>
              <w:t xml:space="preserve">Функции и особености на пазара</w:t>
              <w:br/>
              <w:t xml:space="preserve">Нови типове взаимоотношения и пазарни посредници</w:t>
              <w:br/>
              <w:t xml:space="preserve">Дигитални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модели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Електронен бизнес електронна търговия</w:t>
              <w:br/>
              <w:t xml:space="preserve">Основни бизнес модели на електронна търговия</w:t>
              <w:br/>
              <w:t xml:space="preserve">Други бизнес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електронни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електронни разплащания – БИСЕРА</w:t>
              <w:br/>
              <w:t xml:space="preserve">Система за електронни разплащания в реално време RINGS</w:t>
              <w:br/>
              <w:t xml:space="preserve">Система за международни разплащания S.W.I.F.T.</w:t>
              <w:br/>
              <w:t xml:space="preserve">Други системи международни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разплащания с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Банкови карти. Видове и възможности за приложение</w:t>
              <w:br/>
              <w:t xml:space="preserve">Система за обслужване на разплащания с банкови карти БОРИКА.</w:t>
              <w:br/>
              <w:t xml:space="preserve">Участници в разплащателния процес с банкови карти.</w:t>
              <w:br/>
              <w:t xml:space="preserve">Ауторизационен център.</w:t>
              <w:br/>
              <w:t xml:space="preserve">Видове терминали за работа с банкови карти.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методи за електронни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Системата за електронно банкиране. </w:t>
              <w:br/>
              <w:t xml:space="preserve">Същност и класификация на мобилните плащания</w:t>
              <w:br/>
              <w:t xml:space="preserve">Онлайн система за разплащане (PayPal, Amazon Payments)</w:t>
              <w:br/>
              <w:t xml:space="preserve">Виртуална валута (Bitcoin, Linden Dollar)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Wampserver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Електронна търговия и електронни разплащания, АБАГАР, Велико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Моцев, М., Електронна търговия, Фор Ком,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Carey, P., The Internet and E-commerce, Thorogood,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 Turban, D. Electronic Commerce: A Managerial and Social Networks Perspective. Eighth Edition. Springer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Traver, C. E-commerce: business. technology. society. 12th Edition. Pearson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Lee, J., King, D., McKay, J., Marshall, P. Electronic Commerce: A Managerial Perspective. 5th Edition.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Електронен бизнес,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Barker, D.,  Web Content Management – Systems, Features and best practices, O’Reilly Media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Redecker, C., &amp; Punie, Y. European Framework for the Digital Competence of Educators: DigCompEdu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Vuorikari, R., Punie, Y., Carretero, S., &amp; Van Den Brande, G. DigComp 2.0: The Digital Competence Framework for Citizens.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 удостоверителни услуги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Compare E-Commerce Platforms Software. G2 Crowd. https://www.g2crowd.com/categories/e-commerce-platforms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Create and develop your business with PrestaShop.https://www.prestashop.com/en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Prestashop България.https://www.presta.bg/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choose a CMS for your website.https://www.intechnic.com/blog/how-to-choose-a-cms-for-your-website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Искрен Таиров)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