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Съвременни методи за създаване и оценка на приложен софтуер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“Съвременни методи за създаване и оценка на приложен софтуер” се явява логическо продължение на формираните знания и практически опит за създаване на програмни приложния получени в бакалавърската степен на обучение. Основната цел на дисциплината е свързване на придобитите знания в единна, методически издържана система за разработване, внедряване и оценка на приложен софтуер, посредством използването на съвременни методологични подходи и средства.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се основава на предхождащата я дисциплина „Софтуерeн инженеринг” като надгражда и задълбочава познанията в разработването на ефективен и качествен софтуер.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“Съвременни методи за създаване и оценка на приложен софтуер“ е логическо продължение на „Софтуерен инженеринг“, която е една от обобщаващите дисциплини на обучението по специалност „Бизнес информатика“ в бакалавърската степен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систематизира всичко научено и придобито до този момент на обучение „Софтуерен инженеринг. Това предполага студентите да притежават познания в областта на проектирането, програмирането и всичко друго, необходимо за разработването на софтуерен продукт, придобити в основния образователен курс на специалността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 множество традиционни и интерактивни методи като: лекции, мултимедийни презентации, дискуси използват, курсови работи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„Съвременни методи за създаване и оценка на приложен софтуер“ осигурява специализирани теоретични знания и практически умения за използване на съвременни методи за създаване, тестване, настройване, внедряване и съпровождане на софтуерните продукти.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практически опит в разработването и оценяването на качеството и възможностите на софтуерните продукти, предлагани на пазара.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ключови познания и умения позволяват на студентите да се запознаят с особеностите на софтуерното производство, които те непрекъснато ще срещат в професионален живот и развитието си като специалисти в областта на приложението на информационните технологии.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Oxford. Great Britain -Software Engineering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Software Engineering in University of Birmingham Great Britain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Augsburg, Germany, Elite Program 'Software Engineering'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Kaiserslautern,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Konstanz,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и избор на програмен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1.Особености в избор на програмен продукт 
</w:t>
              <w:br/>
              <w:t xml:space="preserve">2.Формиране на изискванията към програмните продукти 
</w:t>
              <w:br/>
              <w:t xml:space="preserve">3.Критерии за избор на програмен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 на софтуерното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производството на софтуер. 
</w:t>
              <w:br/>
              <w:t xml:space="preserve">2. Човешкия фактор в разработването и използването на софтуера. 
</w:t>
              <w:br/>
              <w:t xml:space="preserve">3. Ергономични аспекти при създаването на софтуера 
</w:t>
              <w:br/>
              <w:t xml:space="preserve">4. Практически аспекти в софтуерното производство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софтуерната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Софтуерното производство - част от икономика на знанието 
</w:t>
              <w:br/>
              <w:t xml:space="preserve">2. Функционална организация на софтуерната фирма 
</w:t>
              <w:br/>
              <w:t xml:space="preserve">3. Софтуерни решения в помощ на организацията на софтуерна фирма 
</w:t>
              <w:br/>
              <w:t xml:space="preserve">4. Компетентности на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характеристики на средите за разработка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средите за разработка
</w:t>
              <w:br/>
              <w:t xml:space="preserve">2. Интеграция със системи за контрол на версиите
</w:t>
              <w:br/>
              <w:t xml:space="preserve">3. Интеграция с инструменти за построяване и тестване на кода
</w:t>
              <w:br/>
              <w:t xml:space="preserve">4. Интеграция с големи езикови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Гъвкави методологии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Съдъръжание на гъвкавите. методологии 
</w:t>
              <w:br/>
              <w:t xml:space="preserve">2. Концепция на гъвкавите методологии  
</w:t>
              <w:br/>
              <w:t xml:space="preserve">3. Схема на софтуерния процес на SCRUM 
</w:t>
              <w:br/>
              <w:t xml:space="preserve">4. Гъвкава методология Kanban 
</w:t>
              <w:br/>
              <w:t xml:space="preserve">5. Други гъвкави методологии. 
</w:t>
              <w:br/>
              <w:t xml:space="preserve">6. Изводи за гъвкавите методологии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 с отворен код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Проекти с отворен код (ПОК)
</w:t>
              <w:br/>
              <w:t xml:space="preserve">2. Мястото на проекти с отворен код сред гъвкавите методологии
</w:t>
              <w:br/>
              <w:t xml:space="preserve">3. Класификация на наличните проекти с отворен код 
</w:t>
              <w:br/>
              <w:t xml:space="preserve">4. Перспективност на проектите с отворен код 
</w:t>
              <w:br/>
              <w:t xml:space="preserve">5. Принципи на отворения код, гъвкавост, мащабируемост, обхват и интегритет на проектите
</w:t>
              <w:br/>
              <w:t xml:space="preserve">6. Популярни проекти и бъдещи тенденции при прилагането на проекти с отворен код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Програмни рамки и стекове за разработване на уеб-приложения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комплексните екосистеми за разработване на УЕБ-приложения
</w:t>
              <w:br/>
              <w:t xml:space="preserve">2. Архитектура и характеристики на програмните рамки за изграждане на уеб-приложения
</w:t>
              <w:br/>
              <w:t xml:space="preserve">3. Добри практики в използването на софтуерни рамки, стекове и екосистеми
</w:t>
              <w:br/>
              <w:t xml:space="preserve">за подпомагане разработването на съвременни УЕБ-приложения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приложения с интеграции на външен код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принципи на интеграцията
</w:t>
              <w:br/>
              <w:t xml:space="preserve">2. Интеграция чрез API - видове, инструментариум, примери за ефективна интеграция
</w:t>
              <w:br/>
              <w:t xml:space="preserve">3. Интеграция на библиотеки код - визуализация на данни, бекенд услуги, търсене
</w:t>
              <w:br/>
              <w:t xml:space="preserve">4. Добри практики и тенденции - микроуслуги, контейнеризация, изкуствен интелект
</w:t>
              <w:br/>
              <w:t xml:space="preserve">5. Предизвикателства и рискове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Изисквания при разработката на приложен софтуер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 на изискванията
</w:t>
              <w:br/>
              <w:t xml:space="preserve">2. Особености при определяне на изискванията 
</w:t>
              <w:br/>
              <w:t xml:space="preserve">3. Заитересовани страни (stakeholders). 
</w:t>
              <w:br/>
              <w:t xml:space="preserve">4. Подходи при определяне на изискванията
</w:t>
              <w:br/>
              <w:t xml:space="preserve">5. Видове изисквания към софтуерните продукти
</w:t>
              <w:br/>
              <w:t xml:space="preserve">6. Проблеми при определяне на изискванията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Софтуерни метрики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софтуерна метрика
</w:t>
              <w:br/>
              <w:t xml:space="preserve">2. Измерване в софтуерното производство 
</w:t>
              <w:br/>
              <w:t xml:space="preserve">3. Разходите за софтуерното производство. 
</w:t>
              <w:br/>
              <w:t xml:space="preserve">4. Класификация на софтуерните метрики
</w:t>
              <w:br/>
              <w:t xml:space="preserve">5. Примери за софтуерни метрики
</w:t>
              <w:br/>
              <w:t xml:space="preserve">6. Проблеми на използването на софтуерните метрики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Качеството на софтуера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понятия
</w:t>
              <w:br/>
              <w:t xml:space="preserve">2. Видове стандарти
</w:t>
              <w:br/>
              <w:t xml:space="preserve">3. Дейности за осигуряване на качество 
</w:t>
              <w:br/>
              <w:t xml:space="preserve">4. Проверка и мониторинг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Цанов, Е., Съвременни методи за създаване и оценка на приложния софтуер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https://dl.uni-svishtov.bg/course/view.php?id=3817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	Ескенази А., Манева Н., Софтуерни технологии, КЛМН, София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     Шишманов, К., Софтуерен инжинеринг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	Ghezzi C. et al., Fundamentals of Software Engineering, 2-nd ed. Pearson Education Inc.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	Sommerville J., Software Engineering, 8-th ed., Addison Wesley,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	Laplante, Phillip. What Every Engineer Should Know about Software Engineering. Boca Raton, CRC, 2007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https://www.atlassian.com/agile/scrum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https://www.atlassian.com/agile/kanban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https://www.atlassian.com/devops/what-is-devops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https://en.wikipedia.org/wiki/Open_source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Цанов)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