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Информационна сигурност и защита на данните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Мащабите на използването на компютърната техника в наши дни са толкова големи и многообхватни, че наред с проблемите по надеждността и сигурността на нейното функциониране се поставя и въпросът за осигуряване на безопасността на обработваната информация. В курса “Информационна сигурност и защита на данните” се разглеждат основните понятия от областта на сигурността и защита на данните, описват се законодателните, организационните и програмно-техническите мерки за тяхното осигуряване.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Сигурността и защитата на данните е една от най-бързо развиващите се области от информационните технологии, която трябва да се усвоява съгласувано с другите основни дисциплини като проектиране, програмиране и др., защото успехът в областта на информационната сигурност и защитата на данните може да бъде постигнат само ако се ползва планиран, систематизиран и комплексния подход. Това налага разработването на концепция за изграждане на система за информационна сигурност с ясно и точно поставяне на задачите и методите на нейното реализиране. В тази концепция се включват: определяне на възможните канали за несанкциониран достъп до информацията; методи за определяне на средствата за нейния контрол и защита; принципи за построяване на система за контрол и защита; и други мероприятия гарантиращи надеждността на информацията.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изучаване на дисциплината са необходими предварителни знания по проектиране и програмиране, техническо осигуряване на информационните системи, структурата и функциите на операционните системи, организацията на протоколите TCP/IP, SSL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дискусии, демонстрации, директни инструкции, независими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Използването на електронна платформа на обучение позволява асинхронни и синхронни индивидуални и групови писмени задания,  бърза комуникация чрез форум и wiki-модули, предоставяне статично и динамично електронно съдържание за самоподготовка, персонализирано изпитване чрез стандартизирани 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„Информационна сигурност и защита на данните“ осигурява специализирани теоретични знания за нашето и чуждестранното законодателство в разглежданата област, за политиката и методологията на използването на организационните, техническите и програмните средства за безопасност.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ключови познания позволяват на студентите да се запознаят с мерките за информационна безопасност, които са основен фактор в защитата на данните и да формулират основните принципи за успешно реализиране на тези мерки.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Курсове със сходно съдържание: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The University of Texas at Dallas - Курс "CS 6324: Information Security"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Georgia Tech - Курс "CS 4235 / 8803 IIS: Introduction to Information Security"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Carnegie Mellon University - Курс "Introduction to Information Security Management"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Икономически университет - Варна - Курс "Планиране и управление сигурността на информационните системи"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Особености в информационната сигурност и защита на данните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Информацията като обект на защита. </w:t>
              <w:br/>
              <w:t xml:space="preserve">Критерии за класификация на опасностите.</w:t>
              <w:br/>
              <w:t xml:space="preserve">Видове заплахи - достъпност, цялостност и конфиденциалност.</w:t>
              <w:br/>
              <w:t xml:space="preserve">Вредно програмно осигуряване. </w:t>
              <w:br/>
              <w:t xml:space="preserve">Нарушители мотиви за атаки.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Правово осигуряване на информационната сигурност и защита на данните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Чуждестранното законодателство в областта на информационната сигурност и защита на данните.</w:t>
              <w:br/>
              <w:t xml:space="preserve">Европейски директиви.</w:t>
              <w:br/>
              <w:t xml:space="preserve">Българското законодателство - правни актове, закони и нормативни документи.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Стандарти и спецификации в областта на информационната сигурност и защита на данните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Стандарти и технически спецификации. </w:t>
              <w:br/>
              <w:t xml:space="preserve">“Оранжевата книга” като стандарт.</w:t>
              <w:br/>
              <w:t xml:space="preserve">Класове безопасност. </w:t>
              <w:br/>
              <w:t xml:space="preserve">Стандарти от групата ISO 27000.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Архитектури за информационна сигурност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Архитектура на информационната система.</w:t>
              <w:br/>
              <w:t xml:space="preserve">Архитектура на компютърната и комуникационната инфраструктура. Архитектура на системното програмно осигуряване.</w:t>
              <w:br/>
              <w:t xml:space="preserve">Архитектура на приложните програмни системи.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Организационни и технически средства и защита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Подходи в организацията на контрола и защитата на информацията</w:t>
              <w:br/>
              <w:t xml:space="preserve">Видове средства за контрол и защита на информацията</w:t>
              <w:br/>
              <w:t xml:space="preserve">Организационни средства за контрол и защита на информацията</w:t>
              <w:br/>
              <w:t xml:space="preserve">Техническите средства за защита.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Програмни средства и защита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програмните средства за контрол и защита на информацията.</w:t>
              <w:br/>
              <w:t xml:space="preserve">Подход при работа с пароли.</w:t>
              <w:br/>
              <w:t xml:space="preserve">Права на достъп.</w:t>
              <w:br/>
              <w:t xml:space="preserve">Антивирусен софтуер.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Мрежова сигурност и защита на данните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Класификация на мрежовите атаки.</w:t>
              <w:br/>
              <w:t xml:space="preserve">Модел на мрежова сигурност и защита на данните.</w:t>
              <w:br/>
              <w:t xml:space="preserve">Защитни стени.</w:t>
              <w:br/>
              <w:t xml:space="preserve">IDS/IPS системи.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Крииптография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Елементи на криптографската система.</w:t>
              <w:br/>
              <w:t xml:space="preserve">Видове алгоритми. </w:t>
              <w:br/>
              <w:t xml:space="preserve">Инфраструктура с публични ключове (PKI). </w:t>
              <w:br/>
              <w:t xml:space="preserve">Протоколи за обмяна на данни с вградени криптографски възможности.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Охранителни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Алармени системи.</w:t>
              <w:br/>
              <w:t xml:space="preserve">Системи за контрол на достъпа.</w:t>
              <w:br/>
              <w:t xml:space="preserve">Системи за пожароизвесяване.</w:t>
              <w:br/>
              <w:t xml:space="preserve">Системи за видеонаблюдение.</w:t>
              <w:br/>
              <w:t xml:space="preserve">Интегрирани системи за безопасност.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Visual Studio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Кузнецов, Ю., Информационна сигурност и защита на данните, Академично издателство “Ценов”, Свищов,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https://dl.uni-svishtov.bg/course/view.php?id=4959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К., Автоматизирани системи за контрол и защита на информацията, Академично издателство “Ценов”, Свищов,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Семерджиев Цв., Сигурност и защита на информацията, Класика и Стил,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Messier, R. CEH v10 - Certified Ethical Hacker Study Guide, John Wiley &amp; Sons,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Chapple, M., Steward. J. M., Gibbson, D. (ISC)2  CISSP® Official Study Guide,  John Wiley &amp; Sons, 2018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защитна на личните данни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https://profisec.bg/700/informatsionna-sigurnost/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Красимир Шишманов)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Юрий Кузнецов)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