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12.05.2021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програмирането на Java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Java е фундаментален програмен език, който се използва широко в най-разнородни видове системи – от уеб базирани приложения до програми за мобилни и вградени устройства. Универсалността и еволюиралата семантика на езика са причините, поради които той се радва на огромна популярност както сред разработчиците по света, така и в ролята на основен програмен език, изучаван в академичните програми по информатика.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курс има за цел за запознае студентите с основните езикови конструкции и концепции на Java, формирайки необходимата основа за по-нататъшно изучаване на езика и неговите приложения. Придобитите знания в курса могат да бъдат използвани във всички дисциплини, свързани с програмиране.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Програмата е разделена на три части: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- Запознаване с Java Development Kit (JDK) и eдна от интегрираните среди за програмиране Eclipse, NetBeans или IntelliJ IDEA (в зависимост от наличните лицензи);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- Представяне на основните елементи на езика Java – литерали, типове, променливи, масиви, условни конструкции, цикли, класове и интерфейси;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- Представяне на основни класове от Java Platform (java.util.List, java.util.Map, java.util.Set и прилежащите класове; java.lang.CharSequence, java.lang.String, java.lang.StringBuilder, java.lang.Math);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предварителни изисквания освен базова компютърна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информатика и програмиране конвенции. Лекционният материал се представя чрез демонстрации, директни инструкции и разработени и анотирани софтуерни проекти. Упражненията обхващат разработване на софтуерни проекти от студентите, самостоятелно или в групи.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информатика и програмиране конвенции. Лекционният материал се представя чрез онлайн демонстрации, директни инструкции и разработени и анотирани софтуерни проекти. Упражненията обхващат разработване на софтуерни проекти от студентите, самостоятелно или в групи при използване на платформите на СА за онлайн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могат да: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инсталират и конфигурират JDK и интегрирана среда за програмиране;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съставят конзолни приложения, включващи работа с масиви и цикли;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 типовете данни и структурите от данни, използвани от Java и Java Platform;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обясняват основните концепции на обектно-ориентираното програмиране и техните предимства спрямо процедурното програмиране;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Java фигурира в университетските програми като самостоятелен курс или като част от курсовете по „Основи на програмирането”, „Теория на алгоритмите” и „Структури от данни”.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Claude Bernard University Lyon 1 - ME Informatique 1 (in Java)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Edinburgh, School of Informatics -  Introduction to Java Programming (INFR09050)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Rheinisch-Westfälische Technische Hochschule Aachen- Programmieren, Algorithmen, Datenstrukturen (in Java or Python)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Brown University - CS15 (in Java)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California, Berkeley - CS 9G. JAVA for Programmers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Запознаване с Java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 и версии на Java. Java Development Kit (JDK). Работа с java, javac и jar от командния ред. Понятие за интегрирана среда за програмиране (IDE). Създаване на Hello World приложение с помощта на интегрираната среда за програмиране.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Елементарни типове, променливи и литерали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Целочислени типове в Java. Типове за реални числа в Java. Булев тип. Символен тип и символен низ. Литерали в Java. Деклариране и инициализиране на променлива в Java.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Оператори и изрази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Аритметични оператори. Побитови оператори. Логически оператори. Условни оператори. Оператор за съединяване на низове. Оператори за сравнение в Java. Троичен оператор. </w:t>
              <w:br/>
              <w:t xml:space="preserve">Приоритет на операторите в Java.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Условни конструкции и цикли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if конструкция; if-else конструкция; switch конструкция. For цикъл. Do цикъл. Do-While цикъл. Прекъсване на цикли. Оператор break и оператор continue. Етикети. Прекъсване на вложени цикли.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Работа със символни низове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символен низ. Особености на символните низове. Клас String. Основни методи на String. Клас StringBuilder. Основни методи на StringBuilder.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масив. Деклариране и инициализиране на масиви. Достъпване елементите на масив. Работа с едномерен масив. Работа с многомерни масиви. Операции с масиви. Функции на класа java.util.Arrays.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методи. Предаване на параметри към методи в Java. Локални променливи в Java. Overloading в Java.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Въведение в обектно-ориентираното програмиране с Java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клас. Деклариране на клас. Променливи и методи на класа. Понятие за пакет. Модификатори за видимост private, public, protected. Видимост по подразбиране. Конструктори. Наследяване. Статични методи и променливи. Скриване.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Обекти и класове – първа част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Полиморфизъм. Понятие за сперклас и подклас. Превръщане на типове.  Референтни типове, отговарящи на елементарните типове от данни. Autoboxing и Unboxing. Шаблонни класове. Понятие за ковариантни и инвариантни типове.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Обекти и класове – втора част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Интерфейси. Абстрактни класове. Модификатори abstract и final и отношенията им с модификаторите за видимост. Понятие за шаблони за дизайн (декоратор, сингълтън). Модификатор default.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Работа със списъци, множества и речници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със списъци. Класове ArrayList и LinkedList. Интерфейс List. Превръщане от масиви в списъци и обратно. Класове HashMap и TreeMap. Интерфейс Map. Класове HashSet и TreeSet. Интерфейс Set.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Функционално програмиране с Java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Предимства на функционалното програмиране. Функционални интерфейси. Ламбда изрази. Consumer, Provider, Predicate, Comparator. Примери за използване на ламбда изразите със списъци и потоци.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Изключения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изключение. Checked и unchecked изключения. Понятие за Runtime изглючение. Ролята на типовата система на Java за намаляване на броя на Runtime изключенията. Грешки. try-catch, try-finally, try-with-resources.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Достъп до релационни бази от данни с JDBC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JDBC и JDBC драйвер. Инталация на JDBC драйвер. Конфигуриране на JDBC връзка. Класове на JDBC.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Java Development Kit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Eclipse / Netbeans / IntelliJ IDEA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 Основи на програмирането с Java (изд. онлайн),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 Въведение в програмирането на Java, изд. Фабер,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А. Програмиране с Java SE 10 - основи на езика в примери, изд. Асеневци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Boyarski, J., Selikoff, S OCP Oracle Certified Professional Java SE 11 Programmer I Study Guide, Sybex,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Boyarski, J., Selikoff, S OCP Oracle Certified Professional Java SE 11 Programmer II Study Guide, Sybex,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Документация на Java SE - http://www.oracle.com/technetwork/java/javase/documentation/index.html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