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Бази от данни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запознаят студентите с теоретичните основи на базите от данни и практическото приложение на съвременни системи за тяхното управление.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постигането на тази цел в дисциплината се разглеждат няколко групи въпроси, свързани 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общата характеристика, структурата и архитектурата на базите от данни;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езиковите средства на системите за управление на бази от данни, както и със същността и мястото на системите за управление на бази от данни в системите за компютъризирана обработка на информацията;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общата характеристика и особеностите при използването на една система за управление на бази от данни;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изучаване на непроцедурен релационен език за работа с нормализирани данни – SQL;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изучаване особеностите на NoSQL системите за управление на бази от данни;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практическото приложение на нерелационната бази от данни MongoDB.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преминали курс по "Операционни системи" и да са запознати с основните понятия на програмирането.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упражнения). Чрез възлагане на индивидуални и групови проекти се подтикват обучаемите към самостоятелна и групова работа. Проектите дават възможност за индивидуален подход към обучаемите, съобразен с достигнато ниво на усвояване на материала.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 завършване на курса се очаква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архитектурата на базите от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възможностите и елементите на съвременните системи за управление на бази от данни;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познават особеностите на релационния модел;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знания и умения при използването на език Т-SQL;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практически умения при използването на MS SQL Server, MySQL и MongoDB;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знания и умения при използване на сървъри за бази от данни, разположени в облачна инфраструктура.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Университети в които се изучава курс по бази от данни: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International Business School, Groningen, Netherland;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Central European University, Budapest, Hungary;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Икономически университет -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Университет за национално и световно стопанство.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бази от данни.
</w:t>
              <w:br/>
              <w:t xml:space="preserve">Определение и характеристика.
</w:t>
              <w:br/>
              <w:t xml:space="preserve">Организация на данните в базата от данни.
</w:t>
              <w:br/>
              <w:t xml:space="preserve">Логическа структура.
</w:t>
              <w:br/>
              <w:t xml:space="preserve">Физическа структура.
</w:t>
              <w:br/>
              <w:t xml:space="preserve">Администриране на базата от данни.
</w:t>
              <w:br/>
              <w:t xml:space="preserve">Архитектура на базите от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управление на бази от данни (СУБД)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функции.
</w:t>
              <w:br/>
              <w:t xml:space="preserve">Архитектура на системите за управление на бази от данни.
</w:t>
              <w:br/>
              <w:t xml:space="preserve">Последователност на действията при работа на системите за управление на бази от данни.
</w:t>
              <w:br/>
              <w:t xml:space="preserve">Средства за защита на данните.
</w:t>
              <w:br/>
              <w:t xml:space="preserve">Езикови средства в СУБД.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Релационни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концепции на релационния модел. Релационна схема.
</w:t>
              <w:br/>
              <w:t xml:space="preserve">Таблици. Ограничения.
</w:t>
              <w:br/>
              <w:t xml:space="preserve">Ключове и индекси.
</w:t>
              <w:br/>
              <w:t xml:space="preserve">Връзки между таблици. Интегритет.
</w:t>
              <w:br/>
              <w:t xml:space="preserve">Обновяване и контрол на ограниченията. Транзакции.
</w:t>
              <w:br/>
              <w:t xml:space="preserve">Основни групи действия.
</w:t>
              <w:br/>
              <w:t xml:space="preserve">Тригери. Изгледи.
</w:t>
              <w:br/>
              <w:t xml:space="preserve">Нормализация.
</w:t>
              <w:br/>
              <w:t xml:space="preserve">Релационна алгебра.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Софтуерни продукти за релационни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Системи за управление на релационни бази от данни – история, класификация, представители, функционални възможности на най-разпространените продукти.
</w:t>
              <w:br/>
              <w:t xml:space="preserve">Microsoft SQL Server – еволюция, издания, архитектура, функционални възможности, поддържани услуги и приложения за работа с продукта.
</w:t>
              <w:br/>
              <w:t xml:space="preserve">MySQL - еволюционно развитие и версии, функционални особености и приложения за работа с продукта.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SQL – езикът на релационните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История, стандарти, варианти и елементи на езика SQL.
</w:t>
              <w:br/>
              <w:t xml:space="preserve">Групи оператори в SQL.
</w:t>
              <w:br/>
              <w:t xml:space="preserve">Групи функции в SQL.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T-SQL – език за дефиниране на данни (DDL)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данни в Microsoft SQL Server.
</w:t>
              <w:br/>
              <w:t xml:space="preserve">Създаване на таблици, ограничения и индекси в базата от данни.
</w:t>
              <w:br/>
              <w:t xml:space="preserve">Промяна на структурата на таблиците в базата от данни.
</w:t>
              <w:br/>
              <w:t xml:space="preserve">Отстраняване на таблици от базата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T-SQL – език за манипулиране на данни (DML)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процеса по обновление на базата от данни.
</w:t>
              <w:br/>
              <w:t xml:space="preserve">Добавяне на редове в таблиците.
</w:t>
              <w:br/>
              <w:t xml:space="preserve">Изменение значението на данните в таблиците.
</w:t>
              <w:br/>
              <w:t xml:space="preserve">Отстраняване на редове от таблиците.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T-SQL – език за извличане на данни (DQL)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Описание на източници и резултати.
</w:t>
              <w:br/>
              <w:t xml:space="preserve">Показване на уникалните резултати.
</w:t>
              <w:br/>
              <w:t xml:space="preserve">Извличане на данни по условие.
</w:t>
              <w:br/>
              <w:t xml:space="preserve">Работа  с несъществуващи значения.
</w:t>
              <w:br/>
              <w:t xml:space="preserve">Подреждане на резултата.
</w:t>
              <w:br/>
              <w:t xml:space="preserve">Групиране.
</w:t>
              <w:br/>
              <w:t xml:space="preserve">Съединяване на две и повече таблици.
</w:t>
              <w:br/>
              <w:t xml:space="preserve">Вторичен подбор на данните. Подзаявки.
</w:t>
              <w:br/>
              <w:t xml:space="preserve">Използване на изрази и функции при запитвания.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сигурност на данните в MS SQL Server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Автентификация.
</w:t>
              <w:br/>
              <w:t xml:space="preserve">Шифриране на данните.
</w:t>
              <w:br/>
              <w:t xml:space="preserve">Схеми и оператори за работа с тях - CREATE SCHEMA, ALTER SCHEMA, DROP SCHEMA.
</w:t>
              <w:br/>
              <w:t xml:space="preserve">Фиксирани роли – сървърни, на базата от данни и на приложенията.
</w:t>
              <w:br/>
              <w:t xml:space="preserve">Авторизация. T-SQL - език за контролиране на данните (DCL). Оператори GRANT, DENY, REVOKE.
</w:t>
              <w:br/>
              <w:t xml:space="preserve">T-SQL - език за управление на транзакциите (TCL).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Програмиране в среда на MS SQL Server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процедури и функции.
</w:t>
              <w:br/>
              <w:t xml:space="preserve">Създаване, модифициране и изпълнение на процедури и функции.
</w:t>
              <w:br/>
              <w:t xml:space="preserve">Параметри.
</w:t>
              <w:br/>
              <w:t xml:space="preserve">Работа с курсори.
</w:t>
              <w:br/>
              <w:t xml:space="preserve">Оператори за управление на изпълнението (flow control).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MS Azure SQL Database – MS SQL Server в облачната инфраструктура на Microsoft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Архитектура на MS Azure SQL Database.
</w:t>
              <w:br/>
              <w:t xml:space="preserve">Конфигуриране и осигуряване на достъп до база от данни в облака.
</w:t>
              <w:br/>
              <w:t xml:space="preserve">Мигриране на съществуваща база от данни към облака.
</w:t>
              <w:br/>
              <w:t xml:space="preserve">Работа с резервни копия в облачна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NoSQL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Същност.
</w:t>
              <w:br/>
              <w:t xml:space="preserve">Видове NoSQL СУБД.
</w:t>
              <w:br/>
              <w:t xml:space="preserve">Основни понятия в базирани на документи NoSQL СУБД. 
</w:t>
              <w:br/>
              <w:t xml:space="preserve">Основни понятия в базирани на ключ-стойност NoSQL СУБД.
</w:t>
              <w:br/>
              <w:t xml:space="preserve">Основни понятия в колонно базирани NoSQL СУБД.
</w:t>
              <w:br/>
              <w:t xml:space="preserve">Основни понятия в граф базирани NoSQL СУБД.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Използване на нерелационни бази от данни. MongoDB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 и типове данни.
</w:t>
              <w:br/>
              <w:t xml:space="preserve">Работа с колекции и документи.
</w:t>
              <w:br/>
              <w:t xml:space="preserve">Агрегиране с Aggregation Pipeline.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SQL Server Managеment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Server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WorkBench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MySQL PHPMyAdmin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MongoDB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&amp; Божиков, А. (2021). Бази от данни.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https://dl.uni-svishtov.bg/course/view.php?id=4647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Elmasri, R., &amp; Navathe, S. (2017). Fundamentals of database systems (7th ed.). Essex: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Connoly, T. &amp; Begg, C. (2015). Database systems: A practical approach to design, implementation and management (6th ed.). Essex: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Lopes, P., &amp; Lahoud, P. (2024). Learn T-SQL Querying: A guide to developing efficient and elegant T-SQL code. (2nd ed.). Packt Publishing: United Kingdom.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Ben-Gan, I. (2023). T-SQL Fundamentals (4th ed.). Redmond, Washington: Microsoft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Aleksendrić, M., et. al. (2024). Mastering MongoDB 7.0: Achieve data excellence by unlocking the full potential of MongoDB. (4th ed.). Packt Publishing: United Kingdom.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Kurniawan, A. (2019). Administering and Developing Azure SQL Database. Berlin: PE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SQL Documentation https://docs.microsoft.com/en-us/sql/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Develop for Azure SQL Database https://learn.microsoft.com/en-us/training/modules/develop-azure-sql-database/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