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разход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и о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да придобият знания за същността на разходите, овладеят различни техники и инструменти за регистрирането и отчитането им. Така своевременно ще идентифицират и диагностицират евентуалните отклонения и успешно ще ги управлява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при разглеждането на тематиката са дисциплини като макро-, микроикономика, икономика и организация на предприятието, ценообразуване и ценова политика, логистика на индустриалното предприятие, предприемаче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разнообразни методи на преподаване - лекции, дискусии, казуси, дебати и изпълнение на индивидуални проекти. Чрез посещения на производствени предприятия, студентите практически се запознават с проблемите на индустриалните производствени структури, а това е база впоследствие за симулиране  на ситу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 насочени към ефективното организиране на производствените и трудовите процеси в индустриалното предприятие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- разширено и задълбочено познават същността на разход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- самостоятелно могат да регистрират разходите по източници на възникване и подреждат в гру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 - владеят методите и техниките за анализ и оценка на разход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 - прилагат логическо мислене при назначаването на мероприят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 - притежават способността адекватно да противодействат на турболентни промени на разход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 - поемат отговорности при управлението на разход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"Св.Св. Кирил и Методий", Велико Търново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- Londo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 - Oxford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mburg University, German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ehnology, Netherland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ПЛАЩАНИЯ, РАЗХОДИ, РАЗНОС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онятията. Общи разходи и производствени разходи. Неутрални разходи. Разходи и издръжка на произво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ВИДОВ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разходите. Видове производствени разходи. Принципи и методи за отчитане на разход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СЕБЕСТОЙНОСТ НА ПРОДУК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 на себестойността на продукцията. Видове себестойност. Пътища за намаляване на себестойността на продукцията. Оценка на равнището на себестойността на продук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ТРУКТУРА НА СЕБЕСТО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на себестойността на продукцията и нейното познавателно значение. Фактори и закономерности, определящи измененията в структурата на себестой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АЛКУ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адачи на калкулирането. Систематизация и характеристика на статиите на калкулация. Принципи на калкулиране на разх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ОПРЕДЕЛЯНЕ НА ОТДЕЛНИТЕ ФАКТОРИ ВЪРХУ СЕБЕСТОЙНОСТТА НА ПРОДУК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упиране и класификация на факторите. Отчитане влиянието на техническото равнище на производството. Отчитане влиянието на организацията на производството и труда върху себестойността на продукцията. Отчитане влиянието на обема на продукцията и асортиментната структура върху себестойността на продукцията. Отчитане влиянието на природните условия и другите фактори на производството върху себестойността на промишлената продукция.  Окрупнени методи за изчисляване снижаването на себестойността на промишлената продукция. Производствена фун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УПРАВЛЕНИЕ НА РАЗХОДИТЕ НА КОРПОРАЦИЯТА В УСЛОВИЯТА НА КР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изата и предприятията.  Алтернативно поведение на фирмата по време на криза. Функционалният подход и организацията на разходите. Оптимизиране на разходите при кри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разходите" в Платформата за дистанционно и електронно обучение на СА “Д. А. Ценов“, https://dl.uni-svishtov.bg/course/view.php?id=394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21). Управление на разходите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Д. (2013). Управление на разходите : Теория, методология, практика. София: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(2013). Разходите на предприятието : Финансово отчитане и данъчно третиране. Свищов: Мисъ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ов, Г., С.Стефанова &amp; Ф.Филипова (2008). Организация и техника на счетоводството. Варна: Геа прин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В., С. Стефанов &amp; И. Тончев (2014). Счетоводство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ганов, Г., В. Блажева (2015). Управленска отчетност : Информационно осигуряване на стопанското управление на разходите на предприятието. 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чева, С. (2011). Данъчна политика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. &amp; Дурина, Дл (2019). Счетоводство на предприятието. - София: ФорКом. 544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мбовска, М. (2006). Управление на разходите на предприятието. София: Тракия - 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суел, С. (2011). Цената е грешна. София: Класика и Сти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il, R. &amp; Maher, M. (2005). Handbook of Cost Management. Second Edition. Hoboken: John Wiley &amp; Son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нергийната ефектив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панската де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отпадъц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m.centermine.com - управление на собственст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3.moew.gover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1c - erp.com/ bg/ upravlenie - управление на разходите и разчет на себестойност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ppregions.eu/.../LCC_State Art Report - разходи за жизнения цикъл - SPP Region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xistra.bg - одиторско дружество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pc.bg - комисия за защита на конкуренцията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